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B5" w:rsidRPr="00AA45EB" w:rsidRDefault="00800775" w:rsidP="000524F7">
      <w:pPr>
        <w:pStyle w:val="NoSpacing"/>
        <w:jc w:val="center"/>
        <w:rPr>
          <w:rFonts w:ascii="Hunger Games" w:hAnsi="Hunger Games"/>
          <w:sz w:val="40"/>
          <w:szCs w:val="40"/>
        </w:rPr>
      </w:pPr>
      <w:r>
        <w:rPr>
          <w:rFonts w:ascii="Hunger Games" w:hAnsi="Hunger Games"/>
          <w:noProof/>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19.55pt;margin-top:-15.2pt;width:539.05pt;height:110.55pt;z-index:2516838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" filled="f" stroked="f">
            <v:textbox style="mso-fit-shape-to-text:t">
              <w:txbxContent>
                <w:p w:rsidR="00C074E5" w:rsidRDefault="00C074E5">
                  <w:r>
                    <w:t xml:space="preserve">Name_____________________________________  </w:t>
                  </w:r>
                  <w:r>
                    <w:tab/>
                  </w:r>
                  <w:r>
                    <w:tab/>
                    <w:t>#__________</w:t>
                  </w:r>
                  <w:r>
                    <w:tab/>
                  </w:r>
                  <w:r>
                    <w:tab/>
                  </w:r>
                  <w:r>
                    <w:tab/>
                    <w:t>Block__________</w:t>
                  </w:r>
                </w:p>
              </w:txbxContent>
            </v:textbox>
          </v:shape>
        </w:pict>
      </w:r>
      <w:r w:rsidR="000524F7" w:rsidRPr="00AA45EB">
        <w:rPr>
          <w:rFonts w:ascii="Hunger Games" w:hAnsi="Hunger Games"/>
          <w:sz w:val="40"/>
          <w:szCs w:val="40"/>
        </w:rPr>
        <w:t>Adversity in Society</w:t>
      </w:r>
      <w:r w:rsidR="00AA45EB" w:rsidRPr="00AA45EB">
        <w:rPr>
          <w:rFonts w:ascii="Hunger Games" w:hAnsi="Hunger Games"/>
          <w:sz w:val="40"/>
          <w:szCs w:val="40"/>
        </w:rPr>
        <w:t>:</w:t>
      </w:r>
      <w:r w:rsidR="00651AB5" w:rsidRPr="00AA45EB">
        <w:rPr>
          <w:rFonts w:ascii="Hunger Games" w:hAnsi="Hunger Games"/>
          <w:sz w:val="40"/>
          <w:szCs w:val="40"/>
        </w:rPr>
        <w:t xml:space="preserve"> </w:t>
      </w:r>
      <w:r w:rsidR="00AA45EB" w:rsidRPr="00AA45EB">
        <w:rPr>
          <w:rFonts w:ascii="Hunger Games" w:hAnsi="Hunger Games"/>
          <w:sz w:val="40"/>
          <w:szCs w:val="40"/>
        </w:rPr>
        <w:t xml:space="preserve">“The Lottery” and “Dead Poet’s Society” </w:t>
      </w:r>
      <w:r w:rsidR="00651AB5" w:rsidRPr="00AA45EB">
        <w:rPr>
          <w:rFonts w:ascii="Hunger Games" w:hAnsi="Hunger Games"/>
          <w:sz w:val="40"/>
          <w:szCs w:val="40"/>
        </w:rPr>
        <w:t>Notebook Check</w:t>
      </w:r>
    </w:p>
    <w:p w:rsidR="00651AB5" w:rsidRPr="00C074E5" w:rsidRDefault="00651AB5" w:rsidP="00651AB5">
      <w:pPr>
        <w:spacing w:line="360" w:lineRule="auto"/>
        <w:rPr>
          <w:rFonts w:ascii="Hunger Games" w:hAnsi="Hunger Games"/>
          <w:sz w:val="66"/>
        </w:rPr>
      </w:pPr>
      <w:r w:rsidRPr="008B30C2">
        <w:rPr>
          <w:rFonts w:ascii="Hunger Games" w:hAnsi="Hunger Games"/>
          <w:sz w:val="56"/>
        </w:rPr>
        <w:tab/>
      </w:r>
      <w:r w:rsidRPr="00C074E5">
        <w:rPr>
          <w:rFonts w:ascii="Hunger Games" w:hAnsi="Hunger Games"/>
          <w:sz w:val="66"/>
        </w:rPr>
        <w:t>1.</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2.</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3.</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4.</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5.</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6.</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7.</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8.</w:t>
      </w:r>
    </w:p>
    <w:p w:rsidR="00651AB5" w:rsidRPr="00C074E5" w:rsidRDefault="00651AB5" w:rsidP="00651AB5">
      <w:pPr>
        <w:spacing w:line="360" w:lineRule="auto"/>
        <w:rPr>
          <w:rFonts w:ascii="Hunger Games" w:hAnsi="Hunger Games"/>
          <w:sz w:val="66"/>
        </w:rPr>
      </w:pPr>
      <w:r w:rsidRPr="00C074E5">
        <w:rPr>
          <w:rFonts w:ascii="Hunger Games" w:hAnsi="Hunger Games"/>
          <w:sz w:val="66"/>
        </w:rPr>
        <w:tab/>
        <w:t>9.</w:t>
      </w:r>
    </w:p>
    <w:p w:rsidR="00651AB5" w:rsidRPr="008B30C2" w:rsidRDefault="00651AB5" w:rsidP="00651AB5">
      <w:pPr>
        <w:spacing w:line="360" w:lineRule="auto"/>
        <w:rPr>
          <w:rFonts w:ascii="Hunger Games" w:hAnsi="Hunger Games"/>
          <w:sz w:val="72"/>
        </w:rPr>
      </w:pPr>
      <w:r w:rsidRPr="00C074E5">
        <w:rPr>
          <w:rFonts w:ascii="Hunger Games" w:hAnsi="Hunger Games"/>
          <w:sz w:val="66"/>
        </w:rPr>
        <w:tab/>
        <w:t>10.</w:t>
      </w:r>
    </w:p>
    <w:p w:rsidR="000524F7" w:rsidRDefault="000524F7" w:rsidP="00213C3E">
      <w:pPr>
        <w:jc w:val="center"/>
        <w:rPr>
          <w:rFonts w:ascii="Hunger Games" w:hAnsi="Hunger Games" w:cs="Arial"/>
          <w:sz w:val="36"/>
        </w:rPr>
      </w:pPr>
    </w:p>
    <w:p w:rsidR="00AA45EB" w:rsidRDefault="00AA45EB" w:rsidP="00213C3E">
      <w:pPr>
        <w:jc w:val="center"/>
        <w:rPr>
          <w:rFonts w:ascii="Hunger Games" w:hAnsi="Hunger Games" w:cs="Arial"/>
          <w:sz w:val="36"/>
        </w:rPr>
      </w:pPr>
    </w:p>
    <w:p w:rsidR="00AD70BF" w:rsidRPr="008707D0" w:rsidRDefault="00AD70BF" w:rsidP="00AD70BF">
      <w:pPr>
        <w:jc w:val="center"/>
        <w:rPr>
          <w:rFonts w:ascii="Hunger Games" w:hAnsi="Hunger Games"/>
          <w:sz w:val="28"/>
          <w:szCs w:val="28"/>
        </w:rPr>
      </w:pPr>
      <w:r w:rsidRPr="008707D0">
        <w:rPr>
          <w:rFonts w:ascii="Hunger Games" w:hAnsi="Hunger Games"/>
          <w:sz w:val="28"/>
          <w:szCs w:val="28"/>
        </w:rPr>
        <w:lastRenderedPageBreak/>
        <w:t>Notebook Check #1: “The Lottery” Anticipation Guide</w:t>
      </w:r>
    </w:p>
    <w:p w:rsidR="00AD70BF" w:rsidRPr="008D51AE" w:rsidRDefault="00AD70BF" w:rsidP="00AD70BF">
      <w:pPr>
        <w:rPr>
          <w:rFonts w:ascii="Hand TypeWriter" w:hAnsi="Hand TypeWriter"/>
          <w:sz w:val="20"/>
          <w:szCs w:val="20"/>
        </w:rPr>
      </w:pPr>
      <w:r w:rsidRPr="008D51AE">
        <w:rPr>
          <w:rFonts w:ascii="Hand TypeWriter" w:hAnsi="Hand TypeWriter"/>
          <w:sz w:val="20"/>
          <w:szCs w:val="20"/>
        </w:rPr>
        <w:t>Read each statement in the middle column.  Then decide whether you agree or disagree with the statement.  Circle the appropriate response.</w:t>
      </w:r>
      <w:r w:rsidR="008707D0">
        <w:rPr>
          <w:rFonts w:ascii="Hand TypeWriter" w:hAnsi="Hand TypeWriter"/>
          <w:sz w:val="20"/>
          <w:szCs w:val="20"/>
        </w:rPr>
        <w:t xml:space="preserve"> Think about and be able to explain your opinion.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8246"/>
        <w:gridCol w:w="1185"/>
      </w:tblGrid>
      <w:tr w:rsidR="00AD70BF" w:rsidRPr="008D51AE" w:rsidTr="00853A64">
        <w:tc>
          <w:tcPr>
            <w:tcW w:w="85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Agree</w:t>
            </w:r>
          </w:p>
        </w:tc>
        <w:tc>
          <w:tcPr>
            <w:tcW w:w="8340" w:type="dxa"/>
            <w:shd w:val="clear" w:color="auto" w:fill="auto"/>
          </w:tcPr>
          <w:p w:rsidR="00AD70BF" w:rsidRPr="008D51AE" w:rsidRDefault="00AD70BF" w:rsidP="008707D0">
            <w:pPr>
              <w:spacing w:after="0" w:line="240" w:lineRule="auto"/>
              <w:rPr>
                <w:rFonts w:ascii="Hand TypeWriter" w:hAnsi="Hand TypeWriter"/>
                <w:sz w:val="20"/>
                <w:szCs w:val="20"/>
              </w:rPr>
            </w:pPr>
            <w:r w:rsidRPr="008D51AE">
              <w:rPr>
                <w:rFonts w:ascii="Hand TypeWriter" w:hAnsi="Hand TypeWriter"/>
                <w:sz w:val="20"/>
                <w:szCs w:val="20"/>
              </w:rPr>
              <w:t>Crimes are more likely to happen in a big city than a small town.</w:t>
            </w:r>
          </w:p>
        </w:tc>
        <w:tc>
          <w:tcPr>
            <w:tcW w:w="110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Disagree</w:t>
            </w:r>
          </w:p>
        </w:tc>
      </w:tr>
      <w:tr w:rsidR="00AD70BF" w:rsidRPr="008D51AE" w:rsidTr="00853A64">
        <w:tc>
          <w:tcPr>
            <w:tcW w:w="85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Agree</w:t>
            </w:r>
          </w:p>
        </w:tc>
        <w:tc>
          <w:tcPr>
            <w:tcW w:w="8340" w:type="dxa"/>
            <w:shd w:val="clear" w:color="auto" w:fill="auto"/>
          </w:tcPr>
          <w:p w:rsidR="00AD70BF" w:rsidRPr="008D51AE" w:rsidRDefault="00AD70BF" w:rsidP="008707D0">
            <w:pPr>
              <w:spacing w:after="0" w:line="240" w:lineRule="auto"/>
              <w:rPr>
                <w:rFonts w:ascii="Hand TypeWriter" w:hAnsi="Hand TypeWriter"/>
                <w:sz w:val="20"/>
                <w:szCs w:val="20"/>
              </w:rPr>
            </w:pPr>
            <w:r w:rsidRPr="008D51AE">
              <w:rPr>
                <w:rFonts w:ascii="Hand TypeWriter" w:hAnsi="Hand TypeWriter"/>
                <w:sz w:val="20"/>
                <w:szCs w:val="20"/>
              </w:rPr>
              <w:t>I would go along with “tradition” even though it goes against what I believe personally.</w:t>
            </w:r>
          </w:p>
        </w:tc>
        <w:tc>
          <w:tcPr>
            <w:tcW w:w="110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Disagree</w:t>
            </w:r>
          </w:p>
        </w:tc>
      </w:tr>
      <w:tr w:rsidR="00AD70BF" w:rsidRPr="008D51AE" w:rsidTr="00853A64">
        <w:tc>
          <w:tcPr>
            <w:tcW w:w="85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Agree</w:t>
            </w:r>
          </w:p>
        </w:tc>
        <w:tc>
          <w:tcPr>
            <w:tcW w:w="8340" w:type="dxa"/>
            <w:shd w:val="clear" w:color="auto" w:fill="auto"/>
          </w:tcPr>
          <w:p w:rsidR="00AD70BF" w:rsidRPr="008D51AE" w:rsidRDefault="00AD70BF" w:rsidP="008707D0">
            <w:pPr>
              <w:spacing w:after="0" w:line="240" w:lineRule="auto"/>
              <w:rPr>
                <w:rFonts w:ascii="Hand TypeWriter" w:hAnsi="Hand TypeWriter"/>
                <w:sz w:val="20"/>
                <w:szCs w:val="20"/>
              </w:rPr>
            </w:pPr>
            <w:r w:rsidRPr="008D51AE">
              <w:rPr>
                <w:rFonts w:ascii="Hand TypeWriter" w:hAnsi="Hand TypeWriter"/>
                <w:sz w:val="20"/>
                <w:szCs w:val="20"/>
              </w:rPr>
              <w:t>When someone in authority tells me to do something, I obey without question.</w:t>
            </w:r>
          </w:p>
        </w:tc>
        <w:tc>
          <w:tcPr>
            <w:tcW w:w="110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Disagree</w:t>
            </w:r>
          </w:p>
        </w:tc>
      </w:tr>
      <w:tr w:rsidR="00AD70BF" w:rsidRPr="008D51AE" w:rsidTr="00853A64">
        <w:tc>
          <w:tcPr>
            <w:tcW w:w="85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Agree</w:t>
            </w:r>
          </w:p>
        </w:tc>
        <w:tc>
          <w:tcPr>
            <w:tcW w:w="8340" w:type="dxa"/>
            <w:shd w:val="clear" w:color="auto" w:fill="auto"/>
          </w:tcPr>
          <w:p w:rsidR="00AD70BF" w:rsidRPr="008D51AE" w:rsidRDefault="00AD70BF" w:rsidP="008707D0">
            <w:pPr>
              <w:spacing w:after="0" w:line="240" w:lineRule="auto"/>
              <w:rPr>
                <w:rFonts w:ascii="Hand TypeWriter" w:hAnsi="Hand TypeWriter"/>
                <w:sz w:val="20"/>
                <w:szCs w:val="20"/>
              </w:rPr>
            </w:pPr>
            <w:r w:rsidRPr="008D51AE">
              <w:rPr>
                <w:rFonts w:ascii="Hand TypeWriter" w:hAnsi="Hand TypeWriter"/>
                <w:sz w:val="20"/>
                <w:szCs w:val="20"/>
              </w:rPr>
              <w:t>Given no other option, I would sacrifice one human life if it meant saving many others.</w:t>
            </w:r>
          </w:p>
        </w:tc>
        <w:tc>
          <w:tcPr>
            <w:tcW w:w="110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Disagree</w:t>
            </w:r>
          </w:p>
        </w:tc>
      </w:tr>
      <w:tr w:rsidR="00AD70BF" w:rsidRPr="008D51AE" w:rsidTr="00853A64">
        <w:tc>
          <w:tcPr>
            <w:tcW w:w="85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Agree</w:t>
            </w:r>
          </w:p>
        </w:tc>
        <w:tc>
          <w:tcPr>
            <w:tcW w:w="8340"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When I hear of something bad happening to someone else, I’m secretly relieved that it’s not happening to me.</w:t>
            </w:r>
          </w:p>
        </w:tc>
        <w:tc>
          <w:tcPr>
            <w:tcW w:w="110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Disagree</w:t>
            </w:r>
          </w:p>
        </w:tc>
      </w:tr>
      <w:tr w:rsidR="00AD70BF" w:rsidRPr="008D51AE" w:rsidTr="00853A64">
        <w:tc>
          <w:tcPr>
            <w:tcW w:w="85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Agree</w:t>
            </w:r>
          </w:p>
        </w:tc>
        <w:tc>
          <w:tcPr>
            <w:tcW w:w="8340" w:type="dxa"/>
            <w:shd w:val="clear" w:color="auto" w:fill="auto"/>
          </w:tcPr>
          <w:p w:rsidR="00AD70BF" w:rsidRPr="008D51AE" w:rsidRDefault="00AD70BF" w:rsidP="008707D0">
            <w:pPr>
              <w:spacing w:after="0" w:line="240" w:lineRule="auto"/>
              <w:rPr>
                <w:rFonts w:ascii="Hand TypeWriter" w:hAnsi="Hand TypeWriter"/>
                <w:sz w:val="20"/>
                <w:szCs w:val="20"/>
              </w:rPr>
            </w:pPr>
            <w:r w:rsidRPr="008D51AE">
              <w:rPr>
                <w:rFonts w:ascii="Hand TypeWriter" w:hAnsi="Hand TypeWriter"/>
                <w:sz w:val="20"/>
                <w:szCs w:val="20"/>
              </w:rPr>
              <w:t>I sometimes allow others to take the blame for something I’ve done wrong.</w:t>
            </w:r>
          </w:p>
        </w:tc>
        <w:tc>
          <w:tcPr>
            <w:tcW w:w="1103" w:type="dxa"/>
            <w:shd w:val="clear" w:color="auto" w:fill="auto"/>
          </w:tcPr>
          <w:p w:rsidR="00AD70BF" w:rsidRPr="008D51AE" w:rsidRDefault="00AD70BF" w:rsidP="00853A64">
            <w:pPr>
              <w:spacing w:after="0" w:line="240" w:lineRule="auto"/>
              <w:rPr>
                <w:rFonts w:ascii="Hand TypeWriter" w:hAnsi="Hand TypeWriter"/>
                <w:sz w:val="20"/>
                <w:szCs w:val="20"/>
              </w:rPr>
            </w:pPr>
            <w:r w:rsidRPr="008D51AE">
              <w:rPr>
                <w:rFonts w:ascii="Hand TypeWriter" w:hAnsi="Hand TypeWriter"/>
                <w:sz w:val="20"/>
                <w:szCs w:val="20"/>
              </w:rPr>
              <w:t>Disagree</w:t>
            </w:r>
          </w:p>
        </w:tc>
      </w:tr>
    </w:tbl>
    <w:p w:rsidR="00AD70BF" w:rsidRPr="00D22257" w:rsidRDefault="00AD70BF" w:rsidP="00AD70BF">
      <w:pPr>
        <w:spacing w:line="240" w:lineRule="auto"/>
        <w:rPr>
          <w:rFonts w:ascii="Hand TypeWriter" w:hAnsi="Hand TypeWriter"/>
        </w:rPr>
      </w:pPr>
      <w:r w:rsidRPr="00D22257">
        <w:rPr>
          <w:rFonts w:ascii="Hand TypeWriter" w:hAnsi="Hand TypeWriter"/>
        </w:rPr>
        <w:t xml:space="preserve">Choose two statements from above and explain why you either agreed or disagreed. Responses should be in complete sentences. </w:t>
      </w:r>
    </w:p>
    <w:p w:rsidR="008707D0" w:rsidRDefault="008707D0" w:rsidP="008707D0">
      <w:pPr>
        <w:pStyle w:val="NoSpacing"/>
        <w:rPr>
          <w:rFonts w:ascii="Hand TypeWriter" w:hAnsi="Hand TypeWriter"/>
        </w:rPr>
      </w:pPr>
    </w:p>
    <w:p w:rsidR="008707D0" w:rsidRDefault="008707D0" w:rsidP="008707D0">
      <w:pPr>
        <w:pStyle w:val="NoSpacing"/>
        <w:rPr>
          <w:rFonts w:ascii="Hand TypeWriter" w:hAnsi="Hand TypeWriter"/>
        </w:rPr>
      </w:pPr>
    </w:p>
    <w:p w:rsidR="008707D0" w:rsidRDefault="008707D0" w:rsidP="008707D0">
      <w:pPr>
        <w:pStyle w:val="NoSpacing"/>
        <w:rPr>
          <w:rFonts w:ascii="Hand TypeWriter" w:hAnsi="Hand TypeWriter"/>
        </w:rPr>
      </w:pPr>
    </w:p>
    <w:p w:rsidR="008707D0" w:rsidRDefault="008707D0" w:rsidP="008707D0">
      <w:pPr>
        <w:pStyle w:val="NoSpacing"/>
        <w:rPr>
          <w:rFonts w:ascii="Hand TypeWriter" w:hAnsi="Hand TypeWriter"/>
        </w:rPr>
      </w:pPr>
    </w:p>
    <w:p w:rsidR="008707D0" w:rsidRDefault="008707D0" w:rsidP="008707D0">
      <w:pPr>
        <w:pStyle w:val="NoSpacing"/>
        <w:rPr>
          <w:rFonts w:ascii="Hand TypeWriter" w:hAnsi="Hand TypeWriter"/>
        </w:rPr>
      </w:pPr>
    </w:p>
    <w:p w:rsidR="008707D0" w:rsidRPr="008707D0" w:rsidRDefault="008707D0" w:rsidP="008707D0">
      <w:pPr>
        <w:pStyle w:val="NoSpacing"/>
        <w:rPr>
          <w:rFonts w:ascii="Hand TypeWriter" w:hAnsi="Hand TypeWriter"/>
          <w:sz w:val="22"/>
          <w:szCs w:val="22"/>
        </w:rPr>
      </w:pPr>
      <w:r w:rsidRPr="008707D0">
        <w:rPr>
          <w:rFonts w:ascii="Hand TypeWriter" w:hAnsi="Hand TypeWriter"/>
          <w:sz w:val="22"/>
          <w:szCs w:val="22"/>
        </w:rPr>
        <w:t>In partners or small groups, discuss the following questions about "The Lottery."  Try to get beyond just talking about the plot; use your critical thinking skills to deeply examine this story.</w:t>
      </w: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b/>
          <w:sz w:val="22"/>
          <w:szCs w:val="22"/>
        </w:rPr>
      </w:pPr>
      <w:r w:rsidRPr="008707D0">
        <w:rPr>
          <w:rFonts w:ascii="Hand TypeWriter" w:hAnsi="Hand TypeWriter"/>
          <w:b/>
          <w:sz w:val="22"/>
          <w:szCs w:val="22"/>
        </w:rPr>
        <w:t xml:space="preserve">BEFORE YOU READ: </w:t>
      </w:r>
    </w:p>
    <w:p w:rsidR="008707D0" w:rsidRPr="008707D0" w:rsidRDefault="008707D0" w:rsidP="008707D0">
      <w:pPr>
        <w:pStyle w:val="NoSpacing"/>
        <w:rPr>
          <w:rFonts w:ascii="Hand TypeWriter" w:hAnsi="Hand TypeWriter"/>
          <w:sz w:val="22"/>
          <w:szCs w:val="22"/>
        </w:rPr>
      </w:pPr>
      <w:r w:rsidRPr="008707D0">
        <w:rPr>
          <w:rFonts w:ascii="Hand TypeWriter" w:hAnsi="Hand TypeWriter"/>
          <w:sz w:val="22"/>
          <w:szCs w:val="22"/>
        </w:rPr>
        <w:tab/>
        <w:t>What are three things you know about life in small towns?</w:t>
      </w:r>
    </w:p>
    <w:p w:rsidR="008707D0" w:rsidRPr="008707D0" w:rsidRDefault="008707D0" w:rsidP="008707D0">
      <w:pPr>
        <w:pStyle w:val="NoSpacing"/>
        <w:numPr>
          <w:ilvl w:val="0"/>
          <w:numId w:val="5"/>
        </w:numPr>
        <w:rPr>
          <w:rFonts w:ascii="Hand TypeWriter" w:hAnsi="Hand TypeWriter"/>
          <w:sz w:val="22"/>
          <w:szCs w:val="22"/>
        </w:rPr>
      </w:pPr>
      <w:r w:rsidRPr="008707D0">
        <w:rPr>
          <w:rFonts w:ascii="Hand TypeWriter" w:hAnsi="Hand TypeWriter"/>
          <w:sz w:val="22"/>
          <w:szCs w:val="22"/>
        </w:rPr>
        <w:t xml:space="preserve">   </w:t>
      </w:r>
    </w:p>
    <w:p w:rsidR="008707D0" w:rsidRPr="008707D0" w:rsidRDefault="008707D0" w:rsidP="008707D0">
      <w:pPr>
        <w:pStyle w:val="NoSpacing"/>
        <w:numPr>
          <w:ilvl w:val="0"/>
          <w:numId w:val="5"/>
        </w:numPr>
        <w:rPr>
          <w:rFonts w:ascii="Hand TypeWriter" w:hAnsi="Hand TypeWriter"/>
          <w:sz w:val="22"/>
          <w:szCs w:val="22"/>
        </w:rPr>
      </w:pPr>
      <w:r w:rsidRPr="008707D0">
        <w:rPr>
          <w:rFonts w:ascii="Hand TypeWriter" w:hAnsi="Hand TypeWriter"/>
          <w:sz w:val="22"/>
          <w:szCs w:val="22"/>
        </w:rPr>
        <w:t xml:space="preserve">        </w:t>
      </w:r>
    </w:p>
    <w:p w:rsidR="008707D0" w:rsidRPr="008707D0" w:rsidRDefault="008707D0" w:rsidP="008707D0">
      <w:pPr>
        <w:pStyle w:val="NoSpacing"/>
        <w:numPr>
          <w:ilvl w:val="0"/>
          <w:numId w:val="5"/>
        </w:numPr>
        <w:rPr>
          <w:rFonts w:ascii="Hand TypeWriter" w:hAnsi="Hand TypeWriter"/>
          <w:sz w:val="22"/>
          <w:szCs w:val="22"/>
        </w:rPr>
      </w:pPr>
      <w:r w:rsidRPr="008707D0">
        <w:rPr>
          <w:rFonts w:ascii="Hand TypeWriter" w:hAnsi="Hand TypeWriter"/>
          <w:sz w:val="22"/>
          <w:szCs w:val="22"/>
        </w:rPr>
        <w:t xml:space="preserve">        </w:t>
      </w:r>
    </w:p>
    <w:p w:rsidR="008707D0" w:rsidRPr="008707D0" w:rsidRDefault="008707D0" w:rsidP="008707D0">
      <w:pPr>
        <w:pStyle w:val="NoSpacing"/>
        <w:ind w:left="720"/>
        <w:rPr>
          <w:rFonts w:ascii="Hand TypeWriter" w:hAnsi="Hand TypeWriter"/>
          <w:sz w:val="22"/>
          <w:szCs w:val="22"/>
        </w:rPr>
      </w:pPr>
    </w:p>
    <w:p w:rsidR="008707D0" w:rsidRPr="008707D0" w:rsidRDefault="008707D0" w:rsidP="008707D0">
      <w:pPr>
        <w:pStyle w:val="NoSpacing"/>
        <w:ind w:left="720"/>
        <w:rPr>
          <w:rFonts w:ascii="Hand TypeWriter" w:hAnsi="Hand TypeWriter"/>
          <w:sz w:val="22"/>
          <w:szCs w:val="22"/>
        </w:rPr>
      </w:pPr>
      <w:r w:rsidRPr="008707D0">
        <w:rPr>
          <w:rFonts w:ascii="Hand TypeWriter" w:hAnsi="Hand TypeWriter"/>
          <w:sz w:val="22"/>
          <w:szCs w:val="22"/>
        </w:rPr>
        <w:t>What are three things you know about a lottery?</w:t>
      </w:r>
    </w:p>
    <w:p w:rsidR="008707D0" w:rsidRPr="008707D0" w:rsidRDefault="008707D0" w:rsidP="008707D0">
      <w:pPr>
        <w:pStyle w:val="NoSpacing"/>
        <w:numPr>
          <w:ilvl w:val="0"/>
          <w:numId w:val="6"/>
        </w:numPr>
        <w:rPr>
          <w:rFonts w:ascii="Hand TypeWriter" w:hAnsi="Hand TypeWriter"/>
          <w:sz w:val="22"/>
          <w:szCs w:val="22"/>
        </w:rPr>
      </w:pPr>
      <w:r w:rsidRPr="008707D0">
        <w:rPr>
          <w:rFonts w:ascii="Hand TypeWriter" w:hAnsi="Hand TypeWriter"/>
          <w:sz w:val="22"/>
          <w:szCs w:val="22"/>
        </w:rPr>
        <w:t xml:space="preserve">   </w:t>
      </w:r>
    </w:p>
    <w:p w:rsidR="008707D0" w:rsidRPr="008707D0" w:rsidRDefault="008707D0" w:rsidP="008707D0">
      <w:pPr>
        <w:pStyle w:val="NoSpacing"/>
        <w:numPr>
          <w:ilvl w:val="0"/>
          <w:numId w:val="6"/>
        </w:numPr>
        <w:rPr>
          <w:rFonts w:ascii="Hand TypeWriter" w:hAnsi="Hand TypeWriter"/>
          <w:sz w:val="22"/>
          <w:szCs w:val="22"/>
        </w:rPr>
      </w:pPr>
      <w:r w:rsidRPr="008707D0">
        <w:rPr>
          <w:rFonts w:ascii="Hand TypeWriter" w:hAnsi="Hand TypeWriter"/>
          <w:sz w:val="22"/>
          <w:szCs w:val="22"/>
        </w:rPr>
        <w:t xml:space="preserve">     </w:t>
      </w:r>
    </w:p>
    <w:p w:rsidR="008707D0" w:rsidRPr="008707D0" w:rsidRDefault="008707D0" w:rsidP="008707D0">
      <w:pPr>
        <w:pStyle w:val="NoSpacing"/>
        <w:numPr>
          <w:ilvl w:val="0"/>
          <w:numId w:val="6"/>
        </w:numPr>
        <w:rPr>
          <w:rFonts w:ascii="Hand TypeWriter" w:hAnsi="Hand TypeWriter"/>
          <w:sz w:val="22"/>
          <w:szCs w:val="22"/>
        </w:rPr>
      </w:pPr>
      <w:r w:rsidRPr="008707D0">
        <w:rPr>
          <w:rFonts w:ascii="Hand TypeWriter" w:hAnsi="Hand TypeWriter"/>
          <w:sz w:val="22"/>
          <w:szCs w:val="22"/>
        </w:rPr>
        <w:t xml:space="preserve">     </w:t>
      </w:r>
    </w:p>
    <w:p w:rsidR="00AD70BF" w:rsidRPr="008707D0" w:rsidRDefault="00AD70BF" w:rsidP="00AD70BF"/>
    <w:p w:rsidR="00213C3E" w:rsidRPr="008707D0" w:rsidRDefault="008707D0" w:rsidP="00213C3E">
      <w:pPr>
        <w:jc w:val="center"/>
        <w:rPr>
          <w:rFonts w:ascii="Hunger Games" w:hAnsi="Hunger Games" w:cs="Arial"/>
          <w:sz w:val="28"/>
          <w:szCs w:val="28"/>
        </w:rPr>
      </w:pPr>
      <w:r w:rsidRPr="008707D0">
        <w:rPr>
          <w:rFonts w:ascii="Hunger Games" w:hAnsi="Hunger Games" w:cs="Arial"/>
          <w:sz w:val="28"/>
          <w:szCs w:val="28"/>
        </w:rPr>
        <w:lastRenderedPageBreak/>
        <w:t>N</w:t>
      </w:r>
      <w:r w:rsidR="00213C3E" w:rsidRPr="008707D0">
        <w:rPr>
          <w:rFonts w:ascii="Hunger Games" w:hAnsi="Hunger Games" w:cs="Arial"/>
          <w:sz w:val="28"/>
          <w:szCs w:val="28"/>
        </w:rPr>
        <w:t>otebook Check #2: Vocabulary</w:t>
      </w:r>
    </w:p>
    <w:p w:rsidR="00213C3E" w:rsidRPr="00D22257" w:rsidRDefault="00213C3E" w:rsidP="00213C3E">
      <w:pPr>
        <w:jc w:val="center"/>
        <w:rPr>
          <w:rFonts w:ascii="Hand TypeWriter" w:hAnsi="Hand TypeWriter" w:cs="Arial"/>
          <w:i/>
          <w:sz w:val="16"/>
          <w:szCs w:val="16"/>
        </w:rPr>
      </w:pPr>
      <w:r w:rsidRPr="00D22257">
        <w:rPr>
          <w:rFonts w:ascii="Hand TypeWriter" w:hAnsi="Hand TypeWriter" w:cs="Arial"/>
          <w:i/>
          <w:sz w:val="16"/>
          <w:szCs w:val="16"/>
        </w:rPr>
        <w:t>Directions: After completing the Tea Party activity, work with a partner to write down a short definition for each vocabulary word.  Consult the context clues if needed.</w:t>
      </w:r>
    </w:p>
    <w:tbl>
      <w:tblPr>
        <w:tblStyle w:val="TableGrid"/>
        <w:tblW w:w="0" w:type="auto"/>
        <w:tblLook w:val="04A0"/>
      </w:tblPr>
      <w:tblGrid>
        <w:gridCol w:w="5058"/>
        <w:gridCol w:w="4788"/>
      </w:tblGrid>
      <w:tr w:rsidR="00213C3E" w:rsidRPr="00D22257" w:rsidTr="00D22257">
        <w:tc>
          <w:tcPr>
            <w:tcW w:w="5058" w:type="dxa"/>
          </w:tcPr>
          <w:p w:rsidR="00213C3E" w:rsidRPr="00D22257" w:rsidRDefault="00213C3E" w:rsidP="006E25C0">
            <w:pPr>
              <w:rPr>
                <w:rFonts w:ascii="Hand TypeWriter" w:hAnsi="Hand TypeWriter" w:cs="Arial"/>
                <w:b/>
                <w:sz w:val="18"/>
                <w:szCs w:val="18"/>
              </w:rPr>
            </w:pPr>
            <w:r w:rsidRPr="00D22257">
              <w:rPr>
                <w:rFonts w:ascii="Hand TypeWriter" w:hAnsi="Hand TypeWriter" w:cs="Arial"/>
                <w:b/>
                <w:sz w:val="18"/>
                <w:szCs w:val="18"/>
              </w:rPr>
              <w:t>Word in Context</w:t>
            </w:r>
          </w:p>
        </w:tc>
        <w:tc>
          <w:tcPr>
            <w:tcW w:w="4788" w:type="dxa"/>
          </w:tcPr>
          <w:p w:rsidR="00213C3E" w:rsidRPr="00D22257" w:rsidRDefault="00213C3E" w:rsidP="006E25C0">
            <w:pPr>
              <w:rPr>
                <w:rFonts w:ascii="Hand TypeWriter" w:hAnsi="Hand TypeWriter" w:cs="Arial"/>
                <w:b/>
                <w:sz w:val="18"/>
                <w:szCs w:val="18"/>
              </w:rPr>
            </w:pPr>
            <w:r w:rsidRPr="00D22257">
              <w:rPr>
                <w:rFonts w:ascii="Hand TypeWriter" w:hAnsi="Hand TypeWriter" w:cs="Arial"/>
                <w:b/>
                <w:sz w:val="18"/>
                <w:szCs w:val="18"/>
              </w:rPr>
              <w:t>Definition</w:t>
            </w:r>
          </w:p>
        </w:tc>
      </w:tr>
      <w:tr w:rsidR="00213C3E" w:rsidRPr="00D22257" w:rsidTr="00D22257">
        <w:tc>
          <w:tcPr>
            <w:tcW w:w="5058" w:type="dxa"/>
          </w:tcPr>
          <w:p w:rsidR="00213C3E" w:rsidRPr="00D22257" w:rsidRDefault="00213C3E" w:rsidP="00D22257">
            <w:pPr>
              <w:rPr>
                <w:rFonts w:ascii="Hand TypeWriter" w:hAnsi="Hand TypeWriter" w:cs="Arial"/>
                <w:sz w:val="18"/>
                <w:szCs w:val="18"/>
              </w:rPr>
            </w:pPr>
            <w:r w:rsidRPr="00D22257">
              <w:rPr>
                <w:rFonts w:ascii="Hand TypeWriter" w:hAnsi="Hand TypeWriter" w:cs="Arial"/>
                <w:sz w:val="18"/>
                <w:szCs w:val="18"/>
              </w:rPr>
              <w:t>The morning of July 27</w:t>
            </w:r>
            <w:r w:rsidRPr="00D22257">
              <w:rPr>
                <w:rFonts w:ascii="Hand TypeWriter" w:hAnsi="Hand TypeWriter" w:cs="Arial"/>
                <w:sz w:val="18"/>
                <w:szCs w:val="18"/>
                <w:vertAlign w:val="superscript"/>
              </w:rPr>
              <w:t>th</w:t>
            </w:r>
            <w:r w:rsidRPr="00D22257">
              <w:rPr>
                <w:rFonts w:ascii="Hand TypeWriter" w:hAnsi="Hand TypeWriter" w:cs="Arial"/>
                <w:sz w:val="18"/>
                <w:szCs w:val="18"/>
              </w:rPr>
              <w:t xml:space="preserve"> was clear and sunny, with the fresh warmth of a full-summer day; the flowers were blossoming </w:t>
            </w:r>
            <w:r w:rsidRPr="00D22257">
              <w:rPr>
                <w:rFonts w:ascii="Hand TypeWriter" w:hAnsi="Hand TypeWriter" w:cs="Arial"/>
                <w:sz w:val="18"/>
                <w:szCs w:val="18"/>
                <w:u w:val="single"/>
              </w:rPr>
              <w:t>profusely</w:t>
            </w:r>
            <w:r w:rsidRPr="00D22257">
              <w:rPr>
                <w:rFonts w:ascii="Hand TypeWriter" w:hAnsi="Hand TypeWriter" w:cs="Arial"/>
                <w:sz w:val="18"/>
                <w:szCs w:val="18"/>
              </w:rPr>
              <w:t xml:space="preserve"> and the grass was richly green.</w:t>
            </w:r>
          </w:p>
        </w:tc>
        <w:tc>
          <w:tcPr>
            <w:tcW w:w="4788" w:type="dxa"/>
          </w:tcPr>
          <w:p w:rsidR="00213C3E" w:rsidRPr="008E5122" w:rsidRDefault="00C96659" w:rsidP="006E25C0">
            <w:pPr>
              <w:rPr>
                <w:rFonts w:ascii="Hand TypeWriter" w:hAnsi="Hand TypeWriter" w:cs="Arial"/>
                <w:color w:val="FF0000"/>
                <w:sz w:val="18"/>
                <w:szCs w:val="18"/>
              </w:rPr>
            </w:pPr>
            <w:r w:rsidRPr="008E5122">
              <w:rPr>
                <w:rFonts w:ascii="Hand TypeWriter" w:hAnsi="Hand TypeWriter" w:cs="Arial"/>
                <w:color w:val="FF0000"/>
                <w:sz w:val="18"/>
                <w:szCs w:val="18"/>
              </w:rPr>
              <w:t>Freely or in large amounts</w:t>
            </w:r>
          </w:p>
        </w:tc>
      </w:tr>
      <w:tr w:rsidR="008E5122" w:rsidRPr="008E5122" w:rsidTr="00D22257">
        <w:tc>
          <w:tcPr>
            <w:tcW w:w="5058" w:type="dxa"/>
          </w:tcPr>
          <w:p w:rsidR="00213C3E" w:rsidRPr="00D22257" w:rsidRDefault="00213C3E" w:rsidP="006E25C0">
            <w:pPr>
              <w:rPr>
                <w:rFonts w:ascii="Hand TypeWriter" w:hAnsi="Hand TypeWriter" w:cs="Arial"/>
                <w:sz w:val="18"/>
                <w:szCs w:val="18"/>
              </w:rPr>
            </w:pPr>
          </w:p>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 children </w:t>
            </w:r>
            <w:r w:rsidRPr="00D22257">
              <w:rPr>
                <w:rFonts w:ascii="Hand TypeWriter" w:hAnsi="Hand TypeWriter" w:cs="Arial"/>
                <w:sz w:val="18"/>
                <w:szCs w:val="18"/>
                <w:u w:val="single"/>
              </w:rPr>
              <w:t>assembled</w:t>
            </w:r>
            <w:r w:rsidRPr="00D22257">
              <w:rPr>
                <w:rFonts w:ascii="Hand TypeWriter" w:hAnsi="Hand TypeWriter" w:cs="Arial"/>
                <w:sz w:val="18"/>
                <w:szCs w:val="18"/>
              </w:rPr>
              <w:t xml:space="preserve"> first, of course.  School was over for the summer.</w:t>
            </w:r>
          </w:p>
          <w:p w:rsidR="00213C3E" w:rsidRPr="00D22257" w:rsidRDefault="00213C3E" w:rsidP="006E25C0">
            <w:pPr>
              <w:rPr>
                <w:rFonts w:ascii="Hand TypeWriter" w:hAnsi="Hand TypeWriter" w:cs="Arial"/>
                <w:sz w:val="18"/>
                <w:szCs w:val="18"/>
              </w:rPr>
            </w:pPr>
          </w:p>
        </w:tc>
        <w:tc>
          <w:tcPr>
            <w:tcW w:w="4788" w:type="dxa"/>
          </w:tcPr>
          <w:p w:rsidR="00213C3E" w:rsidRPr="008E5122" w:rsidRDefault="008E5122" w:rsidP="006E25C0">
            <w:pPr>
              <w:rPr>
                <w:rFonts w:ascii="Hand TypeWriter" w:hAnsi="Hand TypeWriter" w:cs="Arial"/>
                <w:color w:val="FF0000"/>
                <w:sz w:val="18"/>
                <w:szCs w:val="18"/>
              </w:rPr>
            </w:pPr>
            <w:r w:rsidRPr="008E5122">
              <w:rPr>
                <w:rFonts w:ascii="Hand TypeWriter" w:hAnsi="Hand TypeWriter" w:cs="Arial"/>
                <w:color w:val="FF0000"/>
                <w:sz w:val="18"/>
                <w:szCs w:val="18"/>
              </w:rPr>
              <w:t>To bring together or gather in one place</w:t>
            </w: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p>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 children tended to gather together quietly for a while before they broke into </w:t>
            </w:r>
            <w:r w:rsidRPr="00D22257">
              <w:rPr>
                <w:rFonts w:ascii="Hand TypeWriter" w:hAnsi="Hand TypeWriter" w:cs="Arial"/>
                <w:sz w:val="18"/>
                <w:szCs w:val="18"/>
                <w:u w:val="single"/>
              </w:rPr>
              <w:t>boisterous</w:t>
            </w:r>
            <w:r w:rsidRPr="00D22257">
              <w:rPr>
                <w:rFonts w:ascii="Hand TypeWriter" w:hAnsi="Hand TypeWriter" w:cs="Arial"/>
                <w:sz w:val="18"/>
                <w:szCs w:val="18"/>
              </w:rPr>
              <w:t xml:space="preserve"> play.  </w:t>
            </w:r>
          </w:p>
          <w:p w:rsidR="00213C3E" w:rsidRPr="00D22257" w:rsidRDefault="00213C3E" w:rsidP="006E25C0">
            <w:pPr>
              <w:rPr>
                <w:rFonts w:ascii="Hand TypeWriter" w:hAnsi="Hand TypeWriter" w:cs="Arial"/>
                <w:sz w:val="18"/>
                <w:szCs w:val="18"/>
              </w:rPr>
            </w:pPr>
          </w:p>
        </w:tc>
        <w:tc>
          <w:tcPr>
            <w:tcW w:w="4788" w:type="dxa"/>
          </w:tcPr>
          <w:p w:rsidR="00213C3E" w:rsidRPr="00D22257" w:rsidRDefault="008E5122" w:rsidP="006E25C0">
            <w:pPr>
              <w:rPr>
                <w:rFonts w:ascii="Hand TypeWriter" w:hAnsi="Hand TypeWriter" w:cs="Arial"/>
                <w:sz w:val="18"/>
                <w:szCs w:val="18"/>
              </w:rPr>
            </w:pPr>
            <w:r w:rsidRPr="008E5122">
              <w:rPr>
                <w:rFonts w:ascii="Hand TypeWriter" w:hAnsi="Hand TypeWriter" w:cs="Arial"/>
                <w:color w:val="FF0000"/>
                <w:sz w:val="18"/>
                <w:szCs w:val="18"/>
              </w:rPr>
              <w:t>Rough and noisy; rowdy and unrestrained</w:t>
            </w: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 children came </w:t>
            </w:r>
            <w:r w:rsidRPr="00D22257">
              <w:rPr>
                <w:rFonts w:ascii="Hand TypeWriter" w:hAnsi="Hand TypeWriter" w:cs="Arial"/>
                <w:sz w:val="18"/>
                <w:szCs w:val="18"/>
                <w:u w:val="single"/>
              </w:rPr>
              <w:t>reluctantly</w:t>
            </w:r>
            <w:r w:rsidRPr="00D22257">
              <w:rPr>
                <w:rFonts w:ascii="Hand TypeWriter" w:hAnsi="Hand TypeWriter" w:cs="Arial"/>
                <w:sz w:val="18"/>
                <w:szCs w:val="18"/>
              </w:rPr>
              <w:t>, having to be called four to five times.</w:t>
            </w:r>
          </w:p>
          <w:p w:rsidR="00213C3E" w:rsidRPr="00D22257" w:rsidRDefault="00213C3E" w:rsidP="006E25C0">
            <w:pPr>
              <w:rPr>
                <w:rFonts w:ascii="Hand TypeWriter" w:hAnsi="Hand TypeWriter" w:cs="Arial"/>
                <w:sz w:val="18"/>
                <w:szCs w:val="18"/>
              </w:rPr>
            </w:pPr>
          </w:p>
        </w:tc>
        <w:tc>
          <w:tcPr>
            <w:tcW w:w="4788" w:type="dxa"/>
          </w:tcPr>
          <w:p w:rsidR="00213C3E" w:rsidRPr="00D22257" w:rsidRDefault="008E5122" w:rsidP="006E25C0">
            <w:pPr>
              <w:rPr>
                <w:rFonts w:ascii="Hand TypeWriter" w:hAnsi="Hand TypeWriter" w:cs="Arial"/>
                <w:sz w:val="18"/>
                <w:szCs w:val="18"/>
              </w:rPr>
            </w:pPr>
            <w:r w:rsidRPr="008E5122">
              <w:rPr>
                <w:rFonts w:ascii="Hand TypeWriter" w:hAnsi="Hand TypeWriter" w:cs="Arial"/>
                <w:color w:val="FF0000"/>
                <w:sz w:val="18"/>
                <w:szCs w:val="18"/>
              </w:rPr>
              <w:t>Unwillingly, disinclined</w:t>
            </w: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 lottery was </w:t>
            </w:r>
            <w:r w:rsidRPr="00D22257">
              <w:rPr>
                <w:rFonts w:ascii="Hand TypeWriter" w:hAnsi="Hand TypeWriter" w:cs="Arial"/>
                <w:sz w:val="18"/>
                <w:szCs w:val="18"/>
                <w:u w:val="single"/>
              </w:rPr>
              <w:t>conducted</w:t>
            </w:r>
            <w:r w:rsidRPr="00D22257">
              <w:rPr>
                <w:rFonts w:ascii="Hand TypeWriter" w:hAnsi="Hand TypeWriter" w:cs="Arial"/>
                <w:sz w:val="18"/>
                <w:szCs w:val="18"/>
              </w:rPr>
              <w:t xml:space="preserve"> </w:t>
            </w:r>
            <w:r w:rsidRPr="00D22257">
              <w:rPr>
                <w:rFonts w:ascii="Times New Roman" w:hAnsi="Times New Roman"/>
                <w:sz w:val="18"/>
                <w:szCs w:val="18"/>
              </w:rPr>
              <w:t>–</w:t>
            </w:r>
            <w:r w:rsidRPr="00D22257">
              <w:rPr>
                <w:rFonts w:ascii="Hand TypeWriter" w:hAnsi="Hand TypeWriter" w:cs="Arial"/>
                <w:sz w:val="18"/>
                <w:szCs w:val="18"/>
              </w:rPr>
              <w:t xml:space="preserve"> as were the square dances, the teen club, the Halloween program </w:t>
            </w:r>
            <w:r w:rsidRPr="00D22257">
              <w:rPr>
                <w:rFonts w:ascii="Times New Roman" w:hAnsi="Times New Roman"/>
                <w:sz w:val="18"/>
                <w:szCs w:val="18"/>
              </w:rPr>
              <w:t>–</w:t>
            </w:r>
            <w:r w:rsidRPr="00D22257">
              <w:rPr>
                <w:rFonts w:ascii="Hand TypeWriter" w:hAnsi="Hand TypeWriter" w:cs="Arial"/>
                <w:sz w:val="18"/>
                <w:szCs w:val="18"/>
              </w:rPr>
              <w:t xml:space="preserve"> by Mr. Summers who had time and energy to devote to civic activities. </w:t>
            </w:r>
          </w:p>
        </w:tc>
        <w:tc>
          <w:tcPr>
            <w:tcW w:w="4788" w:type="dxa"/>
          </w:tcPr>
          <w:p w:rsidR="00213C3E" w:rsidRPr="00D22257" w:rsidRDefault="008E5122" w:rsidP="006E25C0">
            <w:pPr>
              <w:rPr>
                <w:rFonts w:ascii="Hand TypeWriter" w:hAnsi="Hand TypeWriter" w:cs="Arial"/>
                <w:sz w:val="18"/>
                <w:szCs w:val="18"/>
              </w:rPr>
            </w:pPr>
            <w:r w:rsidRPr="008E5122">
              <w:rPr>
                <w:rFonts w:ascii="Hand TypeWriter" w:hAnsi="Hand TypeWriter" w:cs="Arial"/>
                <w:color w:val="FF0000"/>
                <w:sz w:val="18"/>
                <w:szCs w:val="18"/>
              </w:rPr>
              <w:t>Directed in action or course; lead; managed; carried on</w:t>
            </w: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He was a round-faced, </w:t>
            </w:r>
            <w:r w:rsidRPr="00D22257">
              <w:rPr>
                <w:rFonts w:ascii="Hand TypeWriter" w:hAnsi="Hand TypeWriter" w:cs="Arial"/>
                <w:sz w:val="18"/>
                <w:szCs w:val="18"/>
                <w:u w:val="single"/>
              </w:rPr>
              <w:t>jovial</w:t>
            </w:r>
            <w:r w:rsidRPr="00D22257">
              <w:rPr>
                <w:rFonts w:ascii="Hand TypeWriter" w:hAnsi="Hand TypeWriter" w:cs="Arial"/>
                <w:sz w:val="18"/>
                <w:szCs w:val="18"/>
              </w:rPr>
              <w:t xml:space="preserve"> man and he ran the coal business, and people were sorry for him.</w:t>
            </w:r>
          </w:p>
        </w:tc>
        <w:tc>
          <w:tcPr>
            <w:tcW w:w="4788" w:type="dxa"/>
          </w:tcPr>
          <w:p w:rsidR="00213C3E" w:rsidRPr="00D22257" w:rsidRDefault="008E5122" w:rsidP="006E25C0">
            <w:pPr>
              <w:rPr>
                <w:rFonts w:ascii="Hand TypeWriter" w:hAnsi="Hand TypeWriter" w:cs="Arial"/>
                <w:sz w:val="18"/>
                <w:szCs w:val="18"/>
              </w:rPr>
            </w:pPr>
            <w:r w:rsidRPr="008E5122">
              <w:rPr>
                <w:rFonts w:ascii="Hand TypeWriter" w:hAnsi="Hand TypeWriter" w:cs="Arial"/>
                <w:color w:val="FF0000"/>
                <w:sz w:val="18"/>
                <w:szCs w:val="18"/>
              </w:rPr>
              <w:t>Hearty, joyous humor, good spirit</w:t>
            </w: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 original </w:t>
            </w:r>
            <w:r w:rsidRPr="00D22257">
              <w:rPr>
                <w:rFonts w:ascii="Hand TypeWriter" w:hAnsi="Hand TypeWriter" w:cs="Arial"/>
                <w:sz w:val="18"/>
                <w:szCs w:val="18"/>
                <w:u w:val="single"/>
              </w:rPr>
              <w:t>paraphernalia</w:t>
            </w:r>
            <w:r w:rsidRPr="00D22257">
              <w:rPr>
                <w:rFonts w:ascii="Hand TypeWriter" w:hAnsi="Hand TypeWriter" w:cs="Arial"/>
                <w:sz w:val="18"/>
                <w:szCs w:val="18"/>
              </w:rPr>
              <w:t xml:space="preserve"> for the lottery had been lost long ago, and the black box now resting on the stool had been put into use even before Old Man Warner, the oldest man in town, was born.</w:t>
            </w:r>
          </w:p>
        </w:tc>
        <w:tc>
          <w:tcPr>
            <w:tcW w:w="4788" w:type="dxa"/>
          </w:tcPr>
          <w:p w:rsidR="00213C3E" w:rsidRPr="00D22257" w:rsidRDefault="008E5122" w:rsidP="006E25C0">
            <w:pPr>
              <w:rPr>
                <w:rFonts w:ascii="Hand TypeWriter" w:hAnsi="Hand TypeWriter" w:cs="Arial"/>
                <w:sz w:val="18"/>
                <w:szCs w:val="18"/>
              </w:rPr>
            </w:pPr>
            <w:r w:rsidRPr="008E5122">
              <w:rPr>
                <w:rFonts w:ascii="Hand TypeWriter" w:hAnsi="Hand TypeWriter" w:cs="Arial"/>
                <w:color w:val="FF0000"/>
                <w:sz w:val="18"/>
                <w:szCs w:val="18"/>
              </w:rPr>
              <w:t>Equipment used in or necessary for a particular activity</w:t>
            </w: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 black box grew </w:t>
            </w:r>
            <w:r w:rsidRPr="00D22257">
              <w:rPr>
                <w:rFonts w:ascii="Hand TypeWriter" w:hAnsi="Hand TypeWriter" w:cs="Arial"/>
                <w:sz w:val="18"/>
                <w:szCs w:val="18"/>
                <w:u w:val="single"/>
              </w:rPr>
              <w:t xml:space="preserve">shabbier </w:t>
            </w:r>
            <w:r w:rsidRPr="00D22257">
              <w:rPr>
                <w:rFonts w:ascii="Hand TypeWriter" w:hAnsi="Hand TypeWriter" w:cs="Arial"/>
                <w:sz w:val="18"/>
                <w:szCs w:val="18"/>
              </w:rPr>
              <w:t>each year: by now it was no longer completely black but splintered badly along one side to show the original wood color, and in some places faded or stained.</w:t>
            </w:r>
          </w:p>
          <w:p w:rsidR="00213C3E" w:rsidRPr="00D22257" w:rsidRDefault="00213C3E" w:rsidP="006E25C0">
            <w:pPr>
              <w:rPr>
                <w:rFonts w:ascii="Hand TypeWriter" w:hAnsi="Hand TypeWriter" w:cs="Arial"/>
                <w:sz w:val="18"/>
                <w:szCs w:val="18"/>
              </w:rPr>
            </w:pPr>
          </w:p>
        </w:tc>
        <w:tc>
          <w:tcPr>
            <w:tcW w:w="4788" w:type="dxa"/>
          </w:tcPr>
          <w:p w:rsidR="00213C3E" w:rsidRPr="00D22257" w:rsidRDefault="008E5122" w:rsidP="006E25C0">
            <w:pPr>
              <w:rPr>
                <w:rFonts w:ascii="Hand TypeWriter" w:hAnsi="Hand TypeWriter" w:cs="Arial"/>
                <w:sz w:val="18"/>
                <w:szCs w:val="18"/>
              </w:rPr>
            </w:pPr>
            <w:r w:rsidRPr="008E5122">
              <w:rPr>
                <w:rFonts w:ascii="Hand TypeWriter" w:hAnsi="Hand TypeWriter" w:cs="Arial"/>
                <w:color w:val="FF0000"/>
                <w:sz w:val="18"/>
                <w:szCs w:val="18"/>
              </w:rPr>
              <w:t>Showing signs of use, wear, or neglect</w:t>
            </w:r>
          </w:p>
        </w:tc>
      </w:tr>
      <w:tr w:rsidR="00213C3E" w:rsidRPr="00D22257" w:rsidTr="00D22257">
        <w:tc>
          <w:tcPr>
            <w:tcW w:w="5058" w:type="dxa"/>
          </w:tcPr>
          <w:p w:rsidR="00213C3E" w:rsidRPr="00D22257" w:rsidRDefault="00213C3E" w:rsidP="00D22257">
            <w:pPr>
              <w:rPr>
                <w:rFonts w:ascii="Hand TypeWriter" w:hAnsi="Hand TypeWriter" w:cs="Arial"/>
                <w:sz w:val="18"/>
                <w:szCs w:val="18"/>
              </w:rPr>
            </w:pPr>
            <w:r w:rsidRPr="00D22257">
              <w:rPr>
                <w:rFonts w:ascii="Hand TypeWriter" w:hAnsi="Hand TypeWriter" w:cs="Arial"/>
                <w:sz w:val="18"/>
                <w:szCs w:val="18"/>
              </w:rPr>
              <w:t xml:space="preserve">At one time, some people remembered, there had been a recital of some sort, performed by the official of the lottery, a perfunctory tuneless </w:t>
            </w:r>
            <w:r w:rsidRPr="00D22257">
              <w:rPr>
                <w:rFonts w:ascii="Hand TypeWriter" w:hAnsi="Hand TypeWriter" w:cs="Arial"/>
                <w:sz w:val="18"/>
                <w:szCs w:val="18"/>
                <w:u w:val="single"/>
              </w:rPr>
              <w:t>chant</w:t>
            </w:r>
            <w:r w:rsidRPr="00D22257">
              <w:rPr>
                <w:rFonts w:ascii="Hand TypeWriter" w:hAnsi="Hand TypeWriter" w:cs="Arial"/>
                <w:sz w:val="18"/>
                <w:szCs w:val="18"/>
              </w:rPr>
              <w:t xml:space="preserve"> that had been rattled off dutifully each year.</w:t>
            </w:r>
          </w:p>
        </w:tc>
        <w:tc>
          <w:tcPr>
            <w:tcW w:w="4788" w:type="dxa"/>
          </w:tcPr>
          <w:p w:rsidR="00213C3E" w:rsidRDefault="008E5122" w:rsidP="006E25C0">
            <w:pPr>
              <w:rPr>
                <w:rFonts w:ascii="Hand TypeWriter" w:hAnsi="Hand TypeWriter" w:cs="Arial"/>
                <w:color w:val="FF0000"/>
                <w:sz w:val="18"/>
                <w:szCs w:val="18"/>
              </w:rPr>
            </w:pPr>
            <w:r w:rsidRPr="008E5122">
              <w:rPr>
                <w:rFonts w:ascii="Hand TypeWriter" w:hAnsi="Hand TypeWriter" w:cs="Arial"/>
                <w:color w:val="FF0000"/>
                <w:sz w:val="18"/>
                <w:szCs w:val="18"/>
              </w:rPr>
              <w:t>Simple melody, usually single notes</w:t>
            </w:r>
          </w:p>
          <w:p w:rsidR="008E5122" w:rsidRDefault="008E5122" w:rsidP="006E25C0">
            <w:pPr>
              <w:rPr>
                <w:rFonts w:ascii="Hand TypeWriter" w:hAnsi="Hand TypeWriter" w:cs="Arial"/>
                <w:color w:val="FF0000"/>
                <w:sz w:val="18"/>
                <w:szCs w:val="18"/>
              </w:rPr>
            </w:pPr>
          </w:p>
          <w:p w:rsidR="008E5122" w:rsidRDefault="008E5122" w:rsidP="006E25C0">
            <w:pPr>
              <w:rPr>
                <w:rFonts w:ascii="Hand TypeWriter" w:hAnsi="Hand TypeWriter" w:cs="Arial"/>
                <w:color w:val="FF0000"/>
                <w:sz w:val="18"/>
                <w:szCs w:val="18"/>
              </w:rPr>
            </w:pPr>
          </w:p>
          <w:p w:rsidR="008E5122" w:rsidRDefault="008E5122" w:rsidP="006E25C0">
            <w:pPr>
              <w:rPr>
                <w:rFonts w:ascii="Hand TypeWriter" w:hAnsi="Hand TypeWriter" w:cs="Arial"/>
                <w:color w:val="FF0000"/>
                <w:sz w:val="18"/>
                <w:szCs w:val="18"/>
              </w:rPr>
            </w:pPr>
          </w:p>
          <w:p w:rsidR="008E5122" w:rsidRDefault="008E5122" w:rsidP="006E25C0">
            <w:pPr>
              <w:rPr>
                <w:rFonts w:ascii="Hand TypeWriter" w:hAnsi="Hand TypeWriter" w:cs="Arial"/>
                <w:color w:val="FF0000"/>
                <w:sz w:val="18"/>
                <w:szCs w:val="18"/>
              </w:rPr>
            </w:pPr>
          </w:p>
          <w:p w:rsidR="008E5122" w:rsidRPr="008E5122" w:rsidRDefault="008E5122" w:rsidP="006E25C0">
            <w:pPr>
              <w:rPr>
                <w:rFonts w:ascii="Hand TypeWriter" w:hAnsi="Hand TypeWriter" w:cs="Arial"/>
                <w:color w:val="FF0000"/>
                <w:sz w:val="18"/>
                <w:szCs w:val="18"/>
              </w:rPr>
            </w:pP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lastRenderedPageBreak/>
              <w:t>There had also been a</w:t>
            </w:r>
            <w:r w:rsidRPr="00D22257">
              <w:rPr>
                <w:rFonts w:ascii="Hand TypeWriter" w:hAnsi="Hand TypeWriter" w:cs="Arial"/>
                <w:sz w:val="18"/>
                <w:szCs w:val="18"/>
                <w:u w:val="single"/>
              </w:rPr>
              <w:t xml:space="preserve"> ritual </w:t>
            </w:r>
            <w:r w:rsidRPr="00D22257">
              <w:rPr>
                <w:rFonts w:ascii="Hand TypeWriter" w:hAnsi="Hand TypeWriter" w:cs="Arial"/>
                <w:sz w:val="18"/>
                <w:szCs w:val="18"/>
              </w:rPr>
              <w:t xml:space="preserve">salute, which the official lottery had had to use in addressing each person who came up to draw from the box, but this had been changed with time, until now it was necessary only for the official to speak to each person approaching.  </w:t>
            </w:r>
          </w:p>
          <w:p w:rsidR="00213C3E" w:rsidRPr="00D22257" w:rsidRDefault="00213C3E" w:rsidP="006E25C0">
            <w:pPr>
              <w:rPr>
                <w:rFonts w:ascii="Hand TypeWriter" w:hAnsi="Hand TypeWriter" w:cs="Arial"/>
                <w:sz w:val="18"/>
                <w:szCs w:val="18"/>
              </w:rPr>
            </w:pPr>
          </w:p>
        </w:tc>
        <w:tc>
          <w:tcPr>
            <w:tcW w:w="4788" w:type="dxa"/>
          </w:tcPr>
          <w:p w:rsidR="00213C3E" w:rsidRPr="00D22257" w:rsidRDefault="008E5122" w:rsidP="006E25C0">
            <w:pPr>
              <w:rPr>
                <w:rFonts w:ascii="Hand TypeWriter" w:hAnsi="Hand TypeWriter" w:cs="Arial"/>
                <w:sz w:val="18"/>
                <w:szCs w:val="18"/>
              </w:rPr>
            </w:pPr>
            <w:r w:rsidRPr="008E5122">
              <w:rPr>
                <w:rFonts w:ascii="Hand TypeWriter" w:hAnsi="Hand TypeWriter" w:cs="Arial"/>
                <w:color w:val="FF0000"/>
                <w:sz w:val="18"/>
                <w:szCs w:val="18"/>
              </w:rPr>
              <w:t>An established procedure for a ceremony</w:t>
            </w: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p>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“There has always been a lottery,” Old Man Warner added </w:t>
            </w:r>
            <w:r w:rsidRPr="00D22257">
              <w:rPr>
                <w:rFonts w:ascii="Hand TypeWriter" w:hAnsi="Hand TypeWriter" w:cs="Arial"/>
                <w:sz w:val="18"/>
                <w:szCs w:val="18"/>
                <w:u w:val="single"/>
              </w:rPr>
              <w:t>petulantly</w:t>
            </w:r>
            <w:r w:rsidRPr="00D22257">
              <w:rPr>
                <w:rFonts w:ascii="Hand TypeWriter" w:hAnsi="Hand TypeWriter" w:cs="Arial"/>
                <w:sz w:val="18"/>
                <w:szCs w:val="18"/>
              </w:rPr>
              <w:t>, “Bad enough to see young Joe Summers up there joking with everybody.”</w:t>
            </w:r>
          </w:p>
          <w:p w:rsidR="00213C3E" w:rsidRPr="00D22257" w:rsidRDefault="00213C3E" w:rsidP="006E25C0">
            <w:pPr>
              <w:rPr>
                <w:rFonts w:ascii="Hand TypeWriter" w:hAnsi="Hand TypeWriter" w:cs="Arial"/>
                <w:sz w:val="18"/>
                <w:szCs w:val="18"/>
              </w:rPr>
            </w:pPr>
          </w:p>
        </w:tc>
        <w:tc>
          <w:tcPr>
            <w:tcW w:w="4788" w:type="dxa"/>
          </w:tcPr>
          <w:p w:rsidR="00213C3E" w:rsidRPr="00D22257" w:rsidRDefault="008E5122" w:rsidP="006E25C0">
            <w:pPr>
              <w:rPr>
                <w:rFonts w:ascii="Hand TypeWriter" w:hAnsi="Hand TypeWriter" w:cs="Arial"/>
                <w:sz w:val="18"/>
                <w:szCs w:val="18"/>
              </w:rPr>
            </w:pPr>
            <w:r w:rsidRPr="008E5122">
              <w:rPr>
                <w:rFonts w:ascii="Hand TypeWriter" w:hAnsi="Hand TypeWriter" w:cs="Arial"/>
                <w:color w:val="FF0000"/>
                <w:sz w:val="18"/>
                <w:szCs w:val="18"/>
              </w:rPr>
              <w:t>Showing impatient irritation at trifling annoyance</w:t>
            </w:r>
          </w:p>
        </w:tc>
      </w:tr>
      <w:tr w:rsidR="00213C3E" w:rsidRPr="00D22257" w:rsidTr="00D22257">
        <w:tc>
          <w:tcPr>
            <w:tcW w:w="5058" w:type="dxa"/>
          </w:tcPr>
          <w:p w:rsidR="00213C3E" w:rsidRPr="00D22257" w:rsidRDefault="00213C3E" w:rsidP="006E25C0">
            <w:pPr>
              <w:rPr>
                <w:rFonts w:ascii="Hand TypeWriter" w:hAnsi="Hand TypeWriter" w:cs="Arial"/>
                <w:sz w:val="18"/>
                <w:szCs w:val="18"/>
              </w:rPr>
            </w:pPr>
          </w:p>
          <w:p w:rsidR="00213C3E" w:rsidRPr="00D22257" w:rsidRDefault="00213C3E" w:rsidP="006E25C0">
            <w:pPr>
              <w:rPr>
                <w:rFonts w:ascii="Hand TypeWriter" w:hAnsi="Hand TypeWriter" w:cs="Arial"/>
                <w:sz w:val="18"/>
                <w:szCs w:val="18"/>
              </w:rPr>
            </w:pPr>
            <w:r w:rsidRPr="00D22257">
              <w:rPr>
                <w:rFonts w:ascii="Hand TypeWriter" w:hAnsi="Hand TypeWriter" w:cs="Arial"/>
                <w:sz w:val="18"/>
                <w:szCs w:val="18"/>
              </w:rPr>
              <w:t xml:space="preserve">“Nothing but trouble in that,” Old Man Warner said </w:t>
            </w:r>
            <w:r w:rsidRPr="00D22257">
              <w:rPr>
                <w:rFonts w:ascii="Hand TypeWriter" w:hAnsi="Hand TypeWriter" w:cs="Arial"/>
                <w:sz w:val="18"/>
                <w:szCs w:val="18"/>
                <w:u w:val="single"/>
              </w:rPr>
              <w:t>stoutly</w:t>
            </w:r>
            <w:r w:rsidRPr="00D22257">
              <w:rPr>
                <w:rFonts w:ascii="Hand TypeWriter" w:hAnsi="Hand TypeWriter" w:cs="Arial"/>
                <w:sz w:val="18"/>
                <w:szCs w:val="18"/>
              </w:rPr>
              <w:t>.  “Pack of young fools.”</w:t>
            </w:r>
          </w:p>
          <w:p w:rsidR="00213C3E" w:rsidRPr="00D22257" w:rsidRDefault="00213C3E" w:rsidP="006E25C0">
            <w:pPr>
              <w:rPr>
                <w:rFonts w:ascii="Hand TypeWriter" w:hAnsi="Hand TypeWriter" w:cs="Arial"/>
                <w:sz w:val="18"/>
                <w:szCs w:val="18"/>
              </w:rPr>
            </w:pPr>
          </w:p>
          <w:p w:rsidR="00213C3E" w:rsidRPr="00D22257" w:rsidRDefault="00213C3E" w:rsidP="006E25C0">
            <w:pPr>
              <w:rPr>
                <w:rFonts w:ascii="Hand TypeWriter" w:hAnsi="Hand TypeWriter" w:cs="Arial"/>
                <w:sz w:val="18"/>
                <w:szCs w:val="18"/>
              </w:rPr>
            </w:pPr>
          </w:p>
        </w:tc>
        <w:tc>
          <w:tcPr>
            <w:tcW w:w="4788" w:type="dxa"/>
          </w:tcPr>
          <w:p w:rsidR="00213C3E" w:rsidRPr="00D22257" w:rsidRDefault="008E5122" w:rsidP="006E25C0">
            <w:pPr>
              <w:rPr>
                <w:rFonts w:ascii="Hand TypeWriter" w:hAnsi="Hand TypeWriter" w:cs="Arial"/>
                <w:sz w:val="18"/>
                <w:szCs w:val="18"/>
              </w:rPr>
            </w:pPr>
            <w:r w:rsidRPr="008E5122">
              <w:rPr>
                <w:rFonts w:ascii="Hand TypeWriter" w:hAnsi="Hand TypeWriter" w:cs="Arial"/>
                <w:color w:val="FF0000"/>
                <w:sz w:val="18"/>
                <w:szCs w:val="18"/>
              </w:rPr>
              <w:t>Intense, form, stubborn, resolute, forceful</w:t>
            </w:r>
          </w:p>
        </w:tc>
      </w:tr>
    </w:tbl>
    <w:p w:rsidR="00213C3E" w:rsidRPr="00D22257" w:rsidRDefault="00213C3E" w:rsidP="00213C3E">
      <w:pPr>
        <w:rPr>
          <w:rFonts w:ascii="Hand TypeWriter" w:hAnsi="Hand TypeWriter" w:cs="Arial"/>
          <w:sz w:val="18"/>
          <w:szCs w:val="18"/>
        </w:rPr>
      </w:pPr>
    </w:p>
    <w:p w:rsidR="00213C3E" w:rsidRPr="00D22257" w:rsidRDefault="00213C3E" w:rsidP="00213C3E">
      <w:pPr>
        <w:rPr>
          <w:rFonts w:ascii="Hand TypeWriter" w:hAnsi="Hand TypeWriter" w:cs="Arial"/>
          <w:sz w:val="18"/>
          <w:szCs w:val="18"/>
        </w:rPr>
      </w:pPr>
      <w:r w:rsidRPr="00D22257">
        <w:rPr>
          <w:rFonts w:ascii="Hand TypeWriter" w:hAnsi="Hand TypeWriter" w:cs="Arial"/>
          <w:sz w:val="18"/>
          <w:szCs w:val="18"/>
        </w:rPr>
        <w:t>After completing the Tea Party, write your prediction of what the story will be about. Include most elements of the plot you think will happen (ex. The conflict, climax, resolution, etc.)</w:t>
      </w:r>
    </w:p>
    <w:p w:rsidR="00213C3E" w:rsidRDefault="00213C3E" w:rsidP="00213C3E">
      <w:pPr>
        <w:rPr>
          <w:rFonts w:ascii="Arial" w:hAnsi="Arial" w:cs="Arial"/>
          <w:sz w:val="24"/>
          <w:szCs w:val="24"/>
        </w:rPr>
      </w:pPr>
    </w:p>
    <w:p w:rsidR="00213C3E" w:rsidRDefault="00213C3E" w:rsidP="00213C3E">
      <w:pPr>
        <w:pBdr>
          <w:top w:val="single" w:sz="12" w:space="1" w:color="auto"/>
          <w:bottom w:val="single" w:sz="12" w:space="1" w:color="auto"/>
        </w:pBdr>
        <w:spacing w:line="480" w:lineRule="auto"/>
        <w:rPr>
          <w:rFonts w:ascii="Arial" w:hAnsi="Arial" w:cs="Arial"/>
          <w:sz w:val="24"/>
          <w:szCs w:val="24"/>
        </w:rPr>
      </w:pPr>
    </w:p>
    <w:p w:rsidR="00213C3E" w:rsidRDefault="00213C3E" w:rsidP="00213C3E">
      <w:pPr>
        <w:pBdr>
          <w:bottom w:val="single" w:sz="12" w:space="1" w:color="auto"/>
          <w:between w:val="single" w:sz="12" w:space="1" w:color="auto"/>
        </w:pBdr>
        <w:spacing w:line="480" w:lineRule="auto"/>
        <w:rPr>
          <w:rFonts w:ascii="Arial" w:hAnsi="Arial" w:cs="Arial"/>
          <w:sz w:val="24"/>
          <w:szCs w:val="24"/>
        </w:rPr>
      </w:pPr>
    </w:p>
    <w:p w:rsidR="00213C3E" w:rsidRDefault="00213C3E" w:rsidP="00213C3E">
      <w:pPr>
        <w:pBdr>
          <w:bottom w:val="single" w:sz="12" w:space="1" w:color="auto"/>
          <w:between w:val="single" w:sz="12" w:space="1" w:color="auto"/>
        </w:pBdr>
        <w:spacing w:line="480" w:lineRule="auto"/>
        <w:rPr>
          <w:rFonts w:ascii="Arial" w:hAnsi="Arial" w:cs="Arial"/>
          <w:sz w:val="24"/>
          <w:szCs w:val="24"/>
        </w:rPr>
      </w:pPr>
    </w:p>
    <w:p w:rsidR="00213C3E" w:rsidRPr="009263B8" w:rsidRDefault="00213C3E" w:rsidP="00213C3E">
      <w:pPr>
        <w:rPr>
          <w:rFonts w:ascii="Arial" w:hAnsi="Arial" w:cs="Arial"/>
          <w:sz w:val="24"/>
          <w:szCs w:val="24"/>
        </w:rPr>
      </w:pPr>
    </w:p>
    <w:p w:rsidR="00213C3E" w:rsidRDefault="00213C3E" w:rsidP="00213C3E"/>
    <w:p w:rsidR="00C074E5" w:rsidRDefault="00C074E5" w:rsidP="00213C3E"/>
    <w:p w:rsidR="00213C3E" w:rsidRDefault="00213C3E" w:rsidP="00213C3E"/>
    <w:p w:rsidR="000524F7" w:rsidRDefault="000524F7" w:rsidP="000524F7">
      <w:pPr>
        <w:jc w:val="center"/>
        <w:rPr>
          <w:rFonts w:ascii="Hunger Games" w:hAnsi="Hunger Games"/>
          <w:sz w:val="36"/>
          <w:szCs w:val="36"/>
        </w:rPr>
      </w:pPr>
    </w:p>
    <w:p w:rsidR="000524F7" w:rsidRDefault="000524F7" w:rsidP="000524F7">
      <w:pPr>
        <w:jc w:val="center"/>
        <w:rPr>
          <w:rFonts w:ascii="Hunger Games" w:hAnsi="Hunger Games" w:cs="Arial"/>
          <w:sz w:val="36"/>
        </w:rPr>
      </w:pPr>
    </w:p>
    <w:p w:rsidR="00213C3E" w:rsidRDefault="00213C3E" w:rsidP="00213C3E"/>
    <w:p w:rsidR="00213C3E" w:rsidRDefault="00213C3E" w:rsidP="00213C3E">
      <w:pPr>
        <w:rPr>
          <w:rFonts w:ascii="Hunger Games" w:hAnsi="Hunger Games"/>
          <w:noProof/>
          <w:sz w:val="32"/>
          <w:szCs w:val="32"/>
        </w:rPr>
      </w:pPr>
      <w:r w:rsidRPr="00213C3E">
        <w:rPr>
          <w:rFonts w:ascii="Hunger Games" w:hAnsi="Hunger Games"/>
          <w:noProof/>
          <w:sz w:val="32"/>
          <w:szCs w:val="32"/>
        </w:rPr>
        <w:t>Notebook Check #</w:t>
      </w:r>
      <w:r w:rsidR="008707D0">
        <w:rPr>
          <w:rFonts w:ascii="Hunger Games" w:hAnsi="Hunger Games"/>
          <w:noProof/>
          <w:sz w:val="32"/>
          <w:szCs w:val="32"/>
        </w:rPr>
        <w:t>3</w:t>
      </w:r>
      <w:r w:rsidRPr="00213C3E">
        <w:rPr>
          <w:rFonts w:ascii="Hunger Games" w:hAnsi="Hunger Games"/>
          <w:noProof/>
          <w:sz w:val="32"/>
          <w:szCs w:val="32"/>
        </w:rPr>
        <w:t xml:space="preserve"> </w:t>
      </w:r>
      <w:r w:rsidR="008707D0">
        <w:rPr>
          <w:rFonts w:ascii="Hunger Games" w:hAnsi="Hunger Games"/>
          <w:noProof/>
          <w:sz w:val="32"/>
          <w:szCs w:val="32"/>
        </w:rPr>
        <w:t>Reading</w:t>
      </w:r>
      <w:r w:rsidR="000524F7">
        <w:rPr>
          <w:rFonts w:ascii="Hunger Games" w:hAnsi="Hunger Games"/>
          <w:noProof/>
          <w:sz w:val="32"/>
          <w:szCs w:val="32"/>
        </w:rPr>
        <w:t xml:space="preserve"> Guide</w:t>
      </w:r>
      <w:r w:rsidR="008707D0">
        <w:rPr>
          <w:rFonts w:ascii="Hunger Games" w:hAnsi="Hunger Games"/>
          <w:noProof/>
          <w:sz w:val="32"/>
          <w:szCs w:val="32"/>
        </w:rPr>
        <w:t xml:space="preserve"> Questions</w:t>
      </w:r>
    </w:p>
    <w:p w:rsidR="008707D0" w:rsidRPr="008707D0" w:rsidRDefault="008707D0" w:rsidP="008707D0">
      <w:pPr>
        <w:pStyle w:val="NoSpacing"/>
        <w:rPr>
          <w:rFonts w:ascii="Hand TypeWriter" w:hAnsi="Hand TypeWriter"/>
          <w:sz w:val="22"/>
          <w:szCs w:val="22"/>
        </w:rPr>
      </w:pPr>
      <w:r w:rsidRPr="008707D0">
        <w:rPr>
          <w:rFonts w:ascii="Hand TypeWriter" w:hAnsi="Hand TypeWriter"/>
          <w:sz w:val="22"/>
          <w:szCs w:val="22"/>
        </w:rPr>
        <w:t>Try to get beyond just talking about the plot; use your critical thinking skills to deeply examine this story.</w:t>
      </w:r>
    </w:p>
    <w:p w:rsidR="008707D0" w:rsidRPr="008707D0" w:rsidRDefault="008707D0" w:rsidP="008707D0">
      <w:pPr>
        <w:pStyle w:val="NoSpacing"/>
        <w:rPr>
          <w:sz w:val="22"/>
          <w:szCs w:val="22"/>
        </w:rPr>
      </w:pPr>
    </w:p>
    <w:p w:rsidR="008707D0" w:rsidRPr="008707D0" w:rsidRDefault="008707D0" w:rsidP="008707D0">
      <w:pPr>
        <w:rPr>
          <w:rFonts w:ascii="Hand TypeWriter" w:hAnsi="Hand TypeWriter"/>
          <w:b/>
        </w:rPr>
      </w:pPr>
      <w:r w:rsidRPr="008707D0">
        <w:rPr>
          <w:rFonts w:ascii="Hand TypeWriter" w:hAnsi="Hand TypeWriter"/>
          <w:b/>
        </w:rPr>
        <w:t xml:space="preserve">WHILE YOU READ: </w:t>
      </w:r>
    </w:p>
    <w:p w:rsidR="008707D0" w:rsidRPr="008707D0" w:rsidRDefault="008707D0" w:rsidP="008707D0">
      <w:pPr>
        <w:rPr>
          <w:rFonts w:ascii="Hand TypeWriter" w:hAnsi="Hand TypeWriter"/>
          <w:b/>
        </w:rPr>
      </w:pPr>
      <w:r w:rsidRPr="008707D0">
        <w:rPr>
          <w:rFonts w:ascii="Hand TypeWriter" w:hAnsi="Hand TypeWriter"/>
          <w:b/>
        </w:rPr>
        <w:t>Directions: Answer the following questions using the RACE method.</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R </w:t>
      </w:r>
      <w:r w:rsidRPr="008707D0">
        <w:rPr>
          <w:rFonts w:ascii="Times New Roman" w:hAnsi="Times New Roman"/>
          <w:b/>
        </w:rPr>
        <w:t>–</w:t>
      </w:r>
      <w:r w:rsidRPr="008707D0">
        <w:rPr>
          <w:rFonts w:ascii="Hand TypeWriter" w:hAnsi="Hand TypeWriter"/>
          <w:b/>
        </w:rPr>
        <w:t xml:space="preserve"> Restate the question.</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A </w:t>
      </w:r>
      <w:r w:rsidRPr="008707D0">
        <w:rPr>
          <w:rFonts w:ascii="Times New Roman" w:hAnsi="Times New Roman"/>
          <w:b/>
        </w:rPr>
        <w:t>–</w:t>
      </w:r>
      <w:r w:rsidRPr="008707D0">
        <w:rPr>
          <w:rFonts w:ascii="Hand TypeWriter" w:hAnsi="Hand TypeWriter"/>
          <w:b/>
        </w:rPr>
        <w:t xml:space="preserve"> Answer the question.</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C </w:t>
      </w:r>
      <w:r w:rsidRPr="008707D0">
        <w:rPr>
          <w:rFonts w:ascii="Times New Roman" w:hAnsi="Times New Roman"/>
          <w:b/>
        </w:rPr>
        <w:t>–</w:t>
      </w:r>
      <w:r w:rsidRPr="008707D0">
        <w:rPr>
          <w:rFonts w:ascii="Hand TypeWriter" w:hAnsi="Hand TypeWriter"/>
          <w:b/>
        </w:rPr>
        <w:t xml:space="preserve"> Cite (quote information from the story)</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E </w:t>
      </w:r>
      <w:r w:rsidRPr="008707D0">
        <w:rPr>
          <w:rFonts w:ascii="Times New Roman" w:hAnsi="Times New Roman"/>
          <w:b/>
        </w:rPr>
        <w:t>–</w:t>
      </w:r>
      <w:r w:rsidR="00466F68">
        <w:rPr>
          <w:rFonts w:ascii="Hand TypeWriter" w:hAnsi="Hand TypeWriter"/>
          <w:b/>
        </w:rPr>
        <w:t xml:space="preserve"> Explain</w:t>
      </w:r>
      <w:r w:rsidR="00466F68">
        <w:rPr>
          <w:rFonts w:ascii="Times New Roman" w:hAnsi="Times New Roman"/>
          <w:b/>
        </w:rPr>
        <w:t>/</w:t>
      </w:r>
      <w:r w:rsidRPr="008707D0">
        <w:rPr>
          <w:rFonts w:ascii="Hand TypeWriter" w:hAnsi="Hand TypeWriter"/>
          <w:b/>
        </w:rPr>
        <w:t>Expand (So what? What does the mean?)</w:t>
      </w:r>
    </w:p>
    <w:p w:rsidR="008707D0" w:rsidRPr="008707D0" w:rsidRDefault="008707D0" w:rsidP="008707D0">
      <w:pPr>
        <w:pStyle w:val="NoSpacing"/>
        <w:rPr>
          <w:rFonts w:ascii="Hand TypeWriter" w:hAnsi="Hand TypeWriter"/>
          <w:b/>
          <w:sz w:val="22"/>
          <w:szCs w:val="22"/>
        </w:rPr>
      </w:pPr>
    </w:p>
    <w:p w:rsidR="008707D0" w:rsidRPr="008707D0" w:rsidRDefault="008707D0" w:rsidP="008707D0">
      <w:pPr>
        <w:pStyle w:val="NoSpacing"/>
        <w:numPr>
          <w:ilvl w:val="0"/>
          <w:numId w:val="7"/>
        </w:numPr>
        <w:rPr>
          <w:rFonts w:ascii="Hand TypeWriter" w:eastAsia="Times New Roman" w:hAnsi="Hand TypeWriter" w:cs="Times New Roman"/>
          <w:color w:val="453320"/>
          <w:sz w:val="22"/>
          <w:szCs w:val="22"/>
        </w:rPr>
      </w:pPr>
      <w:r w:rsidRPr="008707D0">
        <w:rPr>
          <w:rFonts w:ascii="Hand TypeWriter" w:eastAsia="Times New Roman" w:hAnsi="Hand TypeWriter" w:cs="Times New Roman"/>
          <w:color w:val="453320"/>
          <w:sz w:val="22"/>
          <w:szCs w:val="22"/>
        </w:rPr>
        <w:t>What does the story reveal about the place of men and women in this small town? Give specific examples from the story.</w:t>
      </w:r>
    </w:p>
    <w:p w:rsidR="008707D0" w:rsidRPr="00C96659" w:rsidRDefault="00C96659" w:rsidP="008707D0">
      <w:pPr>
        <w:pStyle w:val="NoSpacing"/>
        <w:rPr>
          <w:rFonts w:ascii="Times New Roman" w:eastAsia="Times New Roman" w:hAnsi="Times New Roman" w:cs="Times New Roman"/>
          <w:color w:val="FF0000"/>
          <w:sz w:val="22"/>
          <w:szCs w:val="22"/>
        </w:rPr>
      </w:pPr>
      <w:r>
        <w:rPr>
          <w:rFonts w:ascii="Hand TypeWriter" w:eastAsia="Times New Roman" w:hAnsi="Hand TypeWriter" w:cs="Times New Roman"/>
          <w:color w:val="FF0000"/>
          <w:sz w:val="22"/>
          <w:szCs w:val="22"/>
        </w:rPr>
        <w:t xml:space="preserve">Men are the heads of households or families and women are in line behind the men in this small town. Men take charge and are responsible for the entire family’s fate. </w:t>
      </w:r>
      <w:r w:rsidR="00D1236A">
        <w:rPr>
          <w:rFonts w:ascii="Hand TypeWriter" w:eastAsia="Times New Roman" w:hAnsi="Hand TypeWriter" w:cs="Times New Roman"/>
          <w:color w:val="FF0000"/>
          <w:sz w:val="22"/>
          <w:szCs w:val="22"/>
        </w:rPr>
        <w:t>Women are only in charge if their husbands are not present.</w:t>
      </w:r>
    </w:p>
    <w:p w:rsidR="00AA45EB" w:rsidRDefault="00AA45EB"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numPr>
          <w:ilvl w:val="0"/>
          <w:numId w:val="7"/>
        </w:numPr>
        <w:rPr>
          <w:rFonts w:ascii="Hand TypeWriter" w:eastAsia="Times New Roman" w:hAnsi="Hand TypeWriter" w:cs="Times New Roman"/>
          <w:color w:val="453320"/>
          <w:sz w:val="22"/>
          <w:szCs w:val="22"/>
        </w:rPr>
      </w:pPr>
      <w:r w:rsidRPr="008707D0">
        <w:rPr>
          <w:rFonts w:ascii="Hand TypeWriter" w:hAnsi="Hand TypeWriter" w:cs="Myriad-Roman"/>
          <w:sz w:val="22"/>
          <w:szCs w:val="22"/>
        </w:rPr>
        <w:t>Why do you think so much time is spent describing the black box?</w:t>
      </w:r>
    </w:p>
    <w:p w:rsidR="008707D0" w:rsidRPr="00C96659" w:rsidRDefault="00D1236A" w:rsidP="008707D0">
      <w:pPr>
        <w:pStyle w:val="NoSpacing"/>
        <w:rPr>
          <w:rFonts w:ascii="Hand TypeWriter" w:hAnsi="Hand TypeWriter" w:cs="Myriad-Roman"/>
          <w:color w:val="FF0000"/>
          <w:sz w:val="22"/>
          <w:szCs w:val="22"/>
        </w:rPr>
      </w:pPr>
      <w:r>
        <w:rPr>
          <w:rFonts w:ascii="Hand TypeWriter" w:hAnsi="Hand TypeWriter" w:cs="Myriad-Roman"/>
          <w:color w:val="FF0000"/>
          <w:sz w:val="22"/>
          <w:szCs w:val="22"/>
        </w:rPr>
        <w:t xml:space="preserve">So much time is spent describing the black box because it represents tradition. It is an actual, tangible connection to the villager’s adherence to tradition despite their lack of knowledge about how the tradition originated in the first place. </w:t>
      </w: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numPr>
          <w:ilvl w:val="0"/>
          <w:numId w:val="7"/>
        </w:numPr>
        <w:rPr>
          <w:rFonts w:ascii="Hand TypeWriter" w:eastAsia="Times New Roman" w:hAnsi="Hand TypeWriter" w:cs="Times New Roman"/>
          <w:color w:val="453320"/>
          <w:sz w:val="22"/>
          <w:szCs w:val="22"/>
        </w:rPr>
      </w:pPr>
      <w:r w:rsidRPr="008707D0">
        <w:rPr>
          <w:rFonts w:ascii="Hand TypeWriter" w:hAnsi="Hand TypeWriter" w:cs="Myriad-Roman"/>
          <w:sz w:val="22"/>
          <w:szCs w:val="22"/>
        </w:rPr>
        <w:t>What do you think the purpose of the lottery is in the village? Why do you think people continue to participate</w:t>
      </w:r>
      <w:r w:rsidRPr="008707D0">
        <w:rPr>
          <w:rFonts w:ascii="Hand TypeWriter" w:eastAsia="Times New Roman" w:hAnsi="Hand TypeWriter" w:cs="Times New Roman"/>
          <w:color w:val="453320"/>
          <w:sz w:val="22"/>
          <w:szCs w:val="22"/>
        </w:rPr>
        <w:t xml:space="preserve"> </w:t>
      </w:r>
      <w:r w:rsidRPr="008707D0">
        <w:rPr>
          <w:rFonts w:ascii="Hand TypeWriter" w:hAnsi="Hand TypeWriter" w:cs="Myriad-Roman"/>
          <w:sz w:val="22"/>
          <w:szCs w:val="22"/>
        </w:rPr>
        <w:t>in it?</w:t>
      </w:r>
    </w:p>
    <w:p w:rsidR="008707D0" w:rsidRPr="00D1236A" w:rsidRDefault="00D1236A" w:rsidP="008707D0">
      <w:pPr>
        <w:pStyle w:val="NoSpacing"/>
        <w:rPr>
          <w:rFonts w:ascii="Hand TypeWriter" w:hAnsi="Hand TypeWriter" w:cs="Myriad-Roman"/>
          <w:color w:val="FF0000"/>
          <w:sz w:val="22"/>
          <w:szCs w:val="22"/>
        </w:rPr>
      </w:pPr>
      <w:r>
        <w:rPr>
          <w:rFonts w:ascii="Hand TypeWriter" w:hAnsi="Hand TypeWriter" w:cs="Myriad-Roman"/>
          <w:color w:val="FF0000"/>
          <w:sz w:val="22"/>
          <w:szCs w:val="22"/>
        </w:rPr>
        <w:t>The purpose of the lottery is to continue the tradition of sacrificing one person in the village for better crops, according to Old Man Warner. The people continue participating because it is a ritual</w:t>
      </w:r>
      <w:r>
        <w:rPr>
          <w:rFonts w:ascii="Times New Roman" w:hAnsi="Times New Roman" w:cs="Times New Roman"/>
          <w:color w:val="FF0000"/>
          <w:sz w:val="22"/>
          <w:szCs w:val="22"/>
        </w:rPr>
        <w:t>—</w:t>
      </w:r>
      <w:r>
        <w:rPr>
          <w:rFonts w:ascii="Hand TypeWriter" w:hAnsi="Hand TypeWriter" w:cs="Myriad-Roman"/>
          <w:color w:val="FF0000"/>
          <w:sz w:val="22"/>
          <w:szCs w:val="22"/>
        </w:rPr>
        <w:t xml:space="preserve">a mindless ceremony that has always happened and possibly, they fear change. Perhaps, they also have a morbid sense of entertainment. </w:t>
      </w: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numPr>
          <w:ilvl w:val="0"/>
          <w:numId w:val="7"/>
        </w:numPr>
        <w:rPr>
          <w:rFonts w:ascii="Hand TypeWriter" w:eastAsia="Times New Roman" w:hAnsi="Hand TypeWriter" w:cs="Times New Roman"/>
          <w:color w:val="453320"/>
          <w:sz w:val="22"/>
          <w:szCs w:val="22"/>
        </w:rPr>
      </w:pPr>
      <w:r w:rsidRPr="008707D0">
        <w:rPr>
          <w:rFonts w:ascii="Hand TypeWriter" w:hAnsi="Hand TypeWriter"/>
          <w:sz w:val="22"/>
          <w:szCs w:val="22"/>
        </w:rPr>
        <w:t>What seems to have been the original purpose of the lottery? What do</w:t>
      </w:r>
      <w:r w:rsidRPr="008707D0">
        <w:rPr>
          <w:rFonts w:ascii="Hand TypeWriter" w:eastAsia="Times New Roman" w:hAnsi="Hand TypeWriter" w:cs="Times New Roman"/>
          <w:color w:val="453320"/>
          <w:sz w:val="22"/>
          <w:szCs w:val="22"/>
        </w:rPr>
        <w:t xml:space="preserve"> </w:t>
      </w:r>
      <w:r w:rsidRPr="008707D0">
        <w:rPr>
          <w:rFonts w:ascii="Hand TypeWriter" w:hAnsi="Hand TypeWriter"/>
          <w:sz w:val="22"/>
          <w:szCs w:val="22"/>
        </w:rPr>
        <w:t>people believe about it?</w:t>
      </w:r>
      <w:r w:rsidRPr="008707D0">
        <w:rPr>
          <w:rFonts w:ascii="Hand TypeWriter" w:eastAsia="Times New Roman" w:hAnsi="Hand TypeWriter" w:cs="Times New Roman"/>
          <w:color w:val="453320"/>
          <w:sz w:val="22"/>
          <w:szCs w:val="22"/>
        </w:rPr>
        <w:t xml:space="preserve"> </w:t>
      </w:r>
    </w:p>
    <w:p w:rsidR="008707D0" w:rsidRPr="008707D0" w:rsidRDefault="00D1236A" w:rsidP="008707D0">
      <w:pPr>
        <w:pStyle w:val="NoSpacing"/>
        <w:rPr>
          <w:rFonts w:ascii="Hand TypeWriter" w:eastAsia="Times New Roman" w:hAnsi="Hand TypeWriter" w:cs="Times New Roman"/>
          <w:color w:val="453320"/>
          <w:sz w:val="22"/>
          <w:szCs w:val="22"/>
        </w:rPr>
      </w:pPr>
      <w:r>
        <w:rPr>
          <w:rFonts w:ascii="Hand TypeWriter" w:eastAsia="Times New Roman" w:hAnsi="Hand TypeWriter" w:cs="Times New Roman"/>
          <w:color w:val="FF0000"/>
          <w:sz w:val="22"/>
          <w:szCs w:val="22"/>
        </w:rPr>
        <w:lastRenderedPageBreak/>
        <w:t>The original purpose was to sacrifice on of their own to secure rain and good crops. There is an “underground” rejection of the lottery, so even though deep inside they are scared and against the practice</w:t>
      </w:r>
      <w:r>
        <w:rPr>
          <w:rFonts w:ascii="Times New Roman" w:eastAsia="Times New Roman" w:hAnsi="Times New Roman" w:cs="Times New Roman"/>
          <w:color w:val="FF0000"/>
          <w:sz w:val="22"/>
          <w:szCs w:val="22"/>
        </w:rPr>
        <w:t>—</w:t>
      </w:r>
      <w:r>
        <w:rPr>
          <w:rFonts w:ascii="Hand TypeWriter" w:eastAsia="Times New Roman" w:hAnsi="Hand TypeWriter" w:cs="Times New Roman"/>
          <w:color w:val="FF0000"/>
          <w:sz w:val="22"/>
          <w:szCs w:val="22"/>
        </w:rPr>
        <w:t xml:space="preserve">they follow the status quo without question. </w:t>
      </w:r>
    </w:p>
    <w:p w:rsidR="00AA45EB" w:rsidRPr="008707D0" w:rsidRDefault="00AA45EB"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eastAsia="Times New Roman" w:hAnsi="Hand TypeWriter" w:cs="Times New Roman"/>
          <w:color w:val="453320"/>
          <w:sz w:val="22"/>
          <w:szCs w:val="22"/>
        </w:rPr>
      </w:pPr>
    </w:p>
    <w:p w:rsidR="00AA45EB" w:rsidRDefault="008707D0" w:rsidP="008707D0">
      <w:pPr>
        <w:pStyle w:val="NoSpacing"/>
        <w:numPr>
          <w:ilvl w:val="0"/>
          <w:numId w:val="7"/>
        </w:numPr>
        <w:rPr>
          <w:rFonts w:ascii="Hand TypeWriter" w:hAnsi="Hand TypeWriter"/>
          <w:sz w:val="22"/>
          <w:szCs w:val="22"/>
        </w:rPr>
      </w:pPr>
      <w:r w:rsidRPr="008707D0">
        <w:rPr>
          <w:rFonts w:ascii="Hand TypeWriter" w:eastAsia="Times New Roman" w:hAnsi="Hand TypeWriter" w:cs="Times New Roman"/>
          <w:color w:val="453320"/>
          <w:sz w:val="22"/>
          <w:szCs w:val="22"/>
        </w:rPr>
        <w:t>I</w:t>
      </w:r>
      <w:r w:rsidRPr="008707D0">
        <w:rPr>
          <w:rFonts w:ascii="Hand TypeWriter" w:hAnsi="Hand TypeWriter"/>
          <w:sz w:val="22"/>
          <w:szCs w:val="22"/>
        </w:rPr>
        <w:t>s it important that the original paraphernalia for the lottery has been</w:t>
      </w:r>
      <w:r w:rsidRPr="008707D0">
        <w:rPr>
          <w:rFonts w:ascii="Hand TypeWriter" w:eastAsia="Times New Roman" w:hAnsi="Hand TypeWriter" w:cs="Times New Roman"/>
          <w:color w:val="453320"/>
          <w:sz w:val="22"/>
          <w:szCs w:val="22"/>
        </w:rPr>
        <w:t xml:space="preserve"> </w:t>
      </w:r>
      <w:r w:rsidRPr="008707D0">
        <w:rPr>
          <w:rFonts w:ascii="Hand TypeWriter" w:hAnsi="Hand TypeWriter"/>
          <w:sz w:val="22"/>
          <w:szCs w:val="22"/>
        </w:rPr>
        <w:t xml:space="preserve">lost? What do you suppose the original ceremony was like? </w:t>
      </w:r>
    </w:p>
    <w:p w:rsidR="00AA45EB" w:rsidRPr="00D1236A" w:rsidRDefault="00F73D41" w:rsidP="00AA45EB">
      <w:pPr>
        <w:pStyle w:val="NoSpacing"/>
        <w:rPr>
          <w:rFonts w:ascii="Hand TypeWriter" w:hAnsi="Hand TypeWriter"/>
          <w:color w:val="FF0000"/>
          <w:sz w:val="22"/>
          <w:szCs w:val="22"/>
        </w:rPr>
      </w:pPr>
      <w:r>
        <w:rPr>
          <w:rFonts w:ascii="Hand TypeWriter" w:hAnsi="Hand TypeWriter"/>
          <w:color w:val="FF0000"/>
          <w:sz w:val="22"/>
          <w:szCs w:val="22"/>
        </w:rPr>
        <w:t xml:space="preserve">It is important that the original paraphernalia for the lottery was lost in that its absence helps the reader understand the mentality of the </w:t>
      </w:r>
      <w:r w:rsidR="00481799">
        <w:rPr>
          <w:rFonts w:ascii="Hand TypeWriter" w:hAnsi="Hand TypeWriter"/>
          <w:color w:val="FF0000"/>
          <w:sz w:val="22"/>
          <w:szCs w:val="22"/>
        </w:rPr>
        <w:t>villagers</w:t>
      </w:r>
      <w:r>
        <w:rPr>
          <w:rFonts w:ascii="Hand TypeWriter" w:hAnsi="Hand TypeWriter"/>
          <w:color w:val="FF0000"/>
          <w:sz w:val="22"/>
          <w:szCs w:val="22"/>
        </w:rPr>
        <w:t xml:space="preserve"> blindly participating in a ritual they no longer understand. The ceremony originally probably had a lot more “ceremony” </w:t>
      </w:r>
      <w:r>
        <w:rPr>
          <w:rFonts w:ascii="Times New Roman" w:hAnsi="Times New Roman" w:cs="Times New Roman"/>
          <w:color w:val="FF0000"/>
          <w:sz w:val="22"/>
          <w:szCs w:val="22"/>
        </w:rPr>
        <w:t>–</w:t>
      </w:r>
      <w:r>
        <w:rPr>
          <w:rFonts w:ascii="Hand TypeWriter" w:hAnsi="Hand TypeWriter"/>
          <w:color w:val="FF0000"/>
          <w:sz w:val="22"/>
          <w:szCs w:val="22"/>
        </w:rPr>
        <w:t>care of the black box and drawn out all day affair with chants and gestures</w:t>
      </w:r>
      <w:r>
        <w:rPr>
          <w:rFonts w:ascii="Times New Roman" w:hAnsi="Times New Roman" w:cs="Times New Roman"/>
          <w:color w:val="FF0000"/>
          <w:sz w:val="22"/>
          <w:szCs w:val="22"/>
        </w:rPr>
        <w:t>—</w:t>
      </w:r>
      <w:r>
        <w:rPr>
          <w:rFonts w:ascii="Hand TypeWriter" w:hAnsi="Hand TypeWriter"/>
          <w:color w:val="FF0000"/>
          <w:sz w:val="22"/>
          <w:szCs w:val="22"/>
        </w:rPr>
        <w:t>now it’s less pomp and circumstance and more “let’s get it over with</w:t>
      </w:r>
      <w:r w:rsidR="003E13F7">
        <w:rPr>
          <w:rFonts w:ascii="Hand TypeWriter" w:hAnsi="Hand TypeWriter"/>
          <w:color w:val="FF0000"/>
          <w:sz w:val="22"/>
          <w:szCs w:val="22"/>
        </w:rPr>
        <w:t>.</w:t>
      </w:r>
      <w:r>
        <w:rPr>
          <w:rFonts w:ascii="Hand TypeWriter" w:hAnsi="Hand TypeWriter"/>
          <w:color w:val="FF0000"/>
          <w:sz w:val="22"/>
          <w:szCs w:val="22"/>
        </w:rPr>
        <w:t xml:space="preserve">” </w:t>
      </w:r>
    </w:p>
    <w:p w:rsidR="00AA45EB" w:rsidRDefault="00AA45EB" w:rsidP="00AA45EB">
      <w:pPr>
        <w:pStyle w:val="NoSpacing"/>
        <w:rPr>
          <w:rFonts w:ascii="Hand TypeWriter" w:hAnsi="Hand TypeWriter"/>
          <w:sz w:val="22"/>
          <w:szCs w:val="22"/>
        </w:rPr>
      </w:pPr>
    </w:p>
    <w:p w:rsidR="00AA45EB" w:rsidRDefault="00AA45EB" w:rsidP="00AA45EB">
      <w:pPr>
        <w:pStyle w:val="NoSpacing"/>
        <w:rPr>
          <w:rFonts w:ascii="Hand TypeWriter" w:hAnsi="Hand TypeWriter"/>
          <w:sz w:val="22"/>
          <w:szCs w:val="22"/>
        </w:rPr>
      </w:pPr>
    </w:p>
    <w:p w:rsidR="008707D0" w:rsidRPr="008707D0" w:rsidRDefault="008707D0" w:rsidP="008707D0">
      <w:pPr>
        <w:pStyle w:val="NoSpacing"/>
        <w:numPr>
          <w:ilvl w:val="0"/>
          <w:numId w:val="7"/>
        </w:numPr>
        <w:rPr>
          <w:rFonts w:ascii="Hand TypeWriter" w:hAnsi="Hand TypeWriter"/>
          <w:sz w:val="22"/>
          <w:szCs w:val="22"/>
        </w:rPr>
      </w:pPr>
      <w:r w:rsidRPr="008707D0">
        <w:rPr>
          <w:rFonts w:ascii="Hand TypeWriter" w:hAnsi="Hand TypeWriter"/>
          <w:sz w:val="22"/>
          <w:szCs w:val="22"/>
        </w:rPr>
        <w:t>Why have some of the villages given up this practice? Why hasn't this one?</w:t>
      </w:r>
    </w:p>
    <w:p w:rsidR="008707D0" w:rsidRPr="003E13F7" w:rsidRDefault="003E13F7" w:rsidP="008707D0">
      <w:pPr>
        <w:pStyle w:val="NoSpacing"/>
        <w:rPr>
          <w:rFonts w:ascii="Hand TypeWriter" w:hAnsi="Hand TypeWriter"/>
          <w:color w:val="FF0000"/>
          <w:sz w:val="22"/>
          <w:szCs w:val="22"/>
        </w:rPr>
      </w:pPr>
      <w:r>
        <w:rPr>
          <w:rFonts w:ascii="Hand TypeWriter" w:hAnsi="Hand TypeWriter"/>
          <w:color w:val="FF0000"/>
          <w:sz w:val="22"/>
          <w:szCs w:val="22"/>
        </w:rPr>
        <w:t>Some villages have probably seen that stoning people to death has no correlation to crops</w:t>
      </w:r>
      <w:r>
        <w:rPr>
          <w:rFonts w:ascii="Times New Roman" w:hAnsi="Times New Roman" w:cs="Times New Roman"/>
          <w:color w:val="FF0000"/>
          <w:sz w:val="22"/>
          <w:szCs w:val="22"/>
        </w:rPr>
        <w:t>—</w:t>
      </w:r>
      <w:r>
        <w:rPr>
          <w:rFonts w:ascii="Hand TypeWriter" w:hAnsi="Hand TypeWriter"/>
          <w:color w:val="FF0000"/>
          <w:sz w:val="22"/>
          <w:szCs w:val="22"/>
        </w:rPr>
        <w:t>also science has probably impacted crops and growth</w:t>
      </w:r>
      <w:r>
        <w:rPr>
          <w:rFonts w:ascii="Times New Roman" w:hAnsi="Times New Roman" w:cs="Times New Roman"/>
          <w:color w:val="FF0000"/>
          <w:sz w:val="22"/>
          <w:szCs w:val="22"/>
        </w:rPr>
        <w:t>—</w:t>
      </w:r>
      <w:r>
        <w:rPr>
          <w:rFonts w:ascii="Hand TypeWriter" w:hAnsi="Hand TypeWriter"/>
          <w:color w:val="FF0000"/>
          <w:sz w:val="22"/>
          <w:szCs w:val="22"/>
        </w:rPr>
        <w:t xml:space="preserve">moving their live into the future--- fear of change has probably prevented the stopping of the practice of the lottery. </w:t>
      </w: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numPr>
          <w:ilvl w:val="0"/>
          <w:numId w:val="7"/>
        </w:numPr>
        <w:rPr>
          <w:rFonts w:ascii="Hand TypeWriter" w:hAnsi="Hand TypeWriter"/>
          <w:sz w:val="22"/>
          <w:szCs w:val="22"/>
        </w:rPr>
      </w:pPr>
      <w:r w:rsidRPr="008707D0">
        <w:rPr>
          <w:rFonts w:ascii="Hand TypeWriter" w:hAnsi="Hand TypeWriter"/>
          <w:sz w:val="22"/>
          <w:szCs w:val="22"/>
        </w:rPr>
        <w:t>What is the significance of Tessie's final scream, "It isn't fair, it isn't right"? What aspect of the lottery does she explicitly challenge; what aspect goes unquestioned?</w:t>
      </w:r>
    </w:p>
    <w:p w:rsidR="008707D0" w:rsidRPr="003E13F7" w:rsidRDefault="003E13F7" w:rsidP="008707D0">
      <w:pPr>
        <w:pStyle w:val="NoSpacing"/>
        <w:rPr>
          <w:rFonts w:ascii="Hand TypeWriter" w:hAnsi="Hand TypeWriter"/>
          <w:color w:val="FF0000"/>
          <w:sz w:val="22"/>
          <w:szCs w:val="22"/>
        </w:rPr>
      </w:pPr>
      <w:r>
        <w:rPr>
          <w:rFonts w:ascii="Hand TypeWriter" w:hAnsi="Hand TypeWriter"/>
          <w:color w:val="FF0000"/>
          <w:sz w:val="22"/>
          <w:szCs w:val="22"/>
        </w:rPr>
        <w:t>Her scream is ironic because compared to other things in society, the lottery takes place under extremely fair conditions</w:t>
      </w:r>
      <w:r>
        <w:rPr>
          <w:rFonts w:ascii="Times New Roman" w:hAnsi="Times New Roman" w:cs="Times New Roman"/>
          <w:color w:val="FF0000"/>
          <w:sz w:val="22"/>
          <w:szCs w:val="22"/>
        </w:rPr>
        <w:t>—</w:t>
      </w:r>
      <w:r>
        <w:rPr>
          <w:rFonts w:ascii="Hand TypeWriter" w:hAnsi="Hand TypeWriter"/>
          <w:color w:val="FF0000"/>
          <w:sz w:val="22"/>
          <w:szCs w:val="22"/>
        </w:rPr>
        <w:t xml:space="preserve">it’s entirely random and by chance. </w:t>
      </w: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numPr>
          <w:ilvl w:val="0"/>
          <w:numId w:val="7"/>
        </w:numPr>
        <w:rPr>
          <w:rFonts w:ascii="Hand TypeWriter" w:hAnsi="Hand TypeWriter"/>
          <w:sz w:val="22"/>
          <w:szCs w:val="22"/>
        </w:rPr>
      </w:pPr>
      <w:r w:rsidRPr="008707D0">
        <w:rPr>
          <w:rFonts w:ascii="Hand TypeWriter" w:hAnsi="Hand TypeWriter" w:cs="Myriad-Roman"/>
          <w:sz w:val="22"/>
          <w:szCs w:val="22"/>
        </w:rPr>
        <w:t>What would you have done in Tessie Hutchinson’s situation? Explain.</w:t>
      </w:r>
    </w:p>
    <w:p w:rsidR="008707D0" w:rsidRPr="003E13F7" w:rsidRDefault="003E13F7" w:rsidP="008707D0">
      <w:pPr>
        <w:pStyle w:val="NoSpacing"/>
        <w:rPr>
          <w:rFonts w:ascii="Hand TypeWriter" w:hAnsi="Hand TypeWriter" w:cs="Myriad-Roman"/>
          <w:color w:val="FF0000"/>
          <w:sz w:val="20"/>
          <w:szCs w:val="20"/>
        </w:rPr>
      </w:pPr>
      <w:r w:rsidRPr="003E13F7">
        <w:rPr>
          <w:rFonts w:ascii="Hand TypeWriter" w:hAnsi="Hand TypeWriter" w:cs="Myriad-Roman"/>
          <w:color w:val="FF0000"/>
          <w:sz w:val="20"/>
          <w:szCs w:val="20"/>
        </w:rPr>
        <w:t>Answers will vary</w:t>
      </w:r>
    </w:p>
    <w:p w:rsidR="00AA45EB" w:rsidRDefault="00AA45EB" w:rsidP="00DC4F36">
      <w:pPr>
        <w:jc w:val="center"/>
        <w:rPr>
          <w:rFonts w:ascii="Hunger Games" w:hAnsi="Hunger Games"/>
          <w:sz w:val="28"/>
          <w:szCs w:val="28"/>
        </w:rPr>
      </w:pPr>
    </w:p>
    <w:p w:rsidR="00EC305D" w:rsidRPr="00DC4F36" w:rsidRDefault="00800775" w:rsidP="00DC4F36">
      <w:pPr>
        <w:jc w:val="center"/>
        <w:rPr>
          <w:rFonts w:ascii="Hunger Games" w:hAnsi="Hunger Games"/>
          <w:sz w:val="28"/>
          <w:szCs w:val="28"/>
        </w:rPr>
      </w:pPr>
      <w:r w:rsidRPr="00800775">
        <w:rPr>
          <w:noProof/>
        </w:rPr>
        <w:lastRenderedPageBreak/>
        <w:pict>
          <v:shape id="_x0000_s1027" type="#_x0000_t202" style="position:absolute;left:0;text-align:left;margin-left:120.7pt;margin-top:17.35pt;width:416.9pt;height:192.8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" stroked="f">
            <v:textbox>
              <w:txbxContent>
                <w:p w:rsidR="00CB2F8C" w:rsidRPr="00CB2F8C" w:rsidRDefault="00CB2F8C" w:rsidP="00CB2F8C">
                  <w:pPr>
                    <w:ind w:firstLine="720"/>
                    <w:rPr>
                      <w:rFonts w:ascii="Hand TypeWriter" w:eastAsia="Times New Roman" w:hAnsi="Hand TypeWriter" w:cs="Arial"/>
                      <w:color w:val="FF0000"/>
                      <w:sz w:val="28"/>
                      <w:szCs w:val="28"/>
                      <w:shd w:val="clear" w:color="auto" w:fill="FFFFFF"/>
                    </w:rPr>
                  </w:pPr>
                  <w:r w:rsidRPr="00CB2F8C">
                    <w:rPr>
                      <w:rFonts w:ascii="Hand TypeWriter" w:eastAsia="Times New Roman" w:hAnsi="Hand TypeWriter" w:cs="Arial"/>
                      <w:color w:val="FF0000"/>
                      <w:sz w:val="12"/>
                      <w:szCs w:val="12"/>
                      <w:shd w:val="clear" w:color="auto" w:fill="FFFFFF"/>
                    </w:rPr>
                    <w:t>The black box is a physical manifestation of the villagers' connection to tradition; Jackson is pretty explicit on this point, when the subject of replacing the box comes up: "No one liked to upset even as much tradition as was represented by the black box" (5). They believe that this box may, in part, be made up of shards of the previous boxes, back to the original Black Box. We have to admit, this reminded us of the practice of collecting Christian relics, like hair or bone from the bodies of the saints or pieces of the Cross. We noted, in the Delacroix Family "Character Analysis," how much Jackson likes to upend Christian iconography in this story. Well, this seems like it may be another example: the villagers use this relic of an earlier time to perpetuate their violent, unmerciful traditions.</w:t>
                  </w:r>
                  <w:r w:rsidRPr="00CB2F8C">
                    <w:rPr>
                      <w:rFonts w:ascii="Hand TypeWriter" w:eastAsia="Times New Roman" w:hAnsi="Hand TypeWriter" w:cs="Arial"/>
                      <w:color w:val="FF0000"/>
                      <w:sz w:val="12"/>
                      <w:szCs w:val="12"/>
                    </w:rPr>
                    <w:br/>
                  </w:r>
                  <w:r w:rsidRPr="00CB2F8C">
                    <w:rPr>
                      <w:rFonts w:ascii="Hand TypeWriter" w:eastAsia="Times New Roman" w:hAnsi="Hand TypeWriter" w:cs="Arial"/>
                      <w:color w:val="FF0000"/>
                      <w:sz w:val="12"/>
                      <w:szCs w:val="12"/>
                      <w:shd w:val="clear" w:color="auto" w:fill="FFFFFF"/>
                    </w:rPr>
                    <w:t>Like the lottery as a whole, the black box has no functionality except during this two hours every June: "It had spent one year in Mr. Graves's barn and another year underfoot in the post office and sometimes it was set on a shelf in the Martin grocery and left there" (6). The purpose of the box, like the lottery itself, has become obscure with the passage of time. It is well worn, but the villagers are reluctant to let it go, again, like the lottery itself. In fact, we don't think it's too far-fetched to say that the villagers' treatment of the box represents their thinking on the subject of the lottery as a whole: they're a bit terrified by both the box and the lottery, but they're also too frightened (and, perhaps, fascinated), to drop either one.</w:t>
                  </w:r>
                </w:p>
                <w:p w:rsidR="0059048B" w:rsidRDefault="0059048B"/>
              </w:txbxContent>
            </v:textbox>
          </v:shape>
        </w:pict>
      </w:r>
      <w:r w:rsidR="00CB2F8C">
        <w:rPr>
          <w:noProof/>
        </w:rPr>
        <w:drawing>
          <wp:anchor distT="0" distB="0" distL="114300" distR="114300" simplePos="0" relativeHeight="251660288" behindDoc="0" locked="0" layoutInCell="1" allowOverlap="1">
            <wp:simplePos x="0" y="0"/>
            <wp:positionH relativeFrom="column">
              <wp:posOffset>-335280</wp:posOffset>
            </wp:positionH>
            <wp:positionV relativeFrom="paragraph">
              <wp:posOffset>221615</wp:posOffset>
            </wp:positionV>
            <wp:extent cx="1525905" cy="1404620"/>
            <wp:effectExtent l="0" t="0" r="0" b="5080"/>
            <wp:wrapTight wrapText="bothSides">
              <wp:wrapPolygon edited="0">
                <wp:start x="8090" y="0"/>
                <wp:lineTo x="1888" y="2929"/>
                <wp:lineTo x="0" y="4101"/>
                <wp:lineTo x="0" y="8203"/>
                <wp:lineTo x="1348" y="9374"/>
                <wp:lineTo x="3506" y="14061"/>
                <wp:lineTo x="3506" y="16112"/>
                <wp:lineTo x="5124" y="18749"/>
                <wp:lineTo x="6202" y="18749"/>
                <wp:lineTo x="9438" y="21385"/>
                <wp:lineTo x="9708" y="21385"/>
                <wp:lineTo x="11596" y="21385"/>
                <wp:lineTo x="11865" y="21385"/>
                <wp:lineTo x="17528" y="18749"/>
                <wp:lineTo x="18337" y="15819"/>
                <wp:lineTo x="18067" y="14061"/>
                <wp:lineTo x="21303" y="9960"/>
                <wp:lineTo x="21303" y="6152"/>
                <wp:lineTo x="20225" y="4687"/>
                <wp:lineTo x="20494" y="3222"/>
                <wp:lineTo x="13483" y="0"/>
                <wp:lineTo x="9978" y="0"/>
                <wp:lineTo x="8090" y="0"/>
              </wp:wrapPolygon>
            </wp:wrapTight>
            <wp:docPr id="17" name="Picture 17" descr="Macintosh HD:private:var:folders:t1:9j17c_jx23n8766k1zw10y5c0000gn:T:TemporaryItems:box-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1:9j17c_jx23n8766k1zw10y5c0000gn:T:TemporaryItems:box-md.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5905" cy="1404620"/>
                    </a:xfrm>
                    <a:prstGeom prst="rect">
                      <a:avLst/>
                    </a:prstGeom>
                    <a:noFill/>
                    <a:ln>
                      <a:noFill/>
                    </a:ln>
                  </pic:spPr>
                </pic:pic>
              </a:graphicData>
            </a:graphic>
          </wp:anchor>
        </w:drawing>
      </w:r>
      <w:r w:rsidR="00EC305D" w:rsidRPr="00DC4F36">
        <w:rPr>
          <w:rFonts w:ascii="Hunger Games" w:hAnsi="Hunger Games"/>
          <w:sz w:val="28"/>
          <w:szCs w:val="28"/>
        </w:rPr>
        <w:t xml:space="preserve">Notebook Check # </w:t>
      </w:r>
      <w:r w:rsidR="00AA45EB">
        <w:rPr>
          <w:rFonts w:ascii="Hunger Games" w:hAnsi="Hunger Games"/>
          <w:sz w:val="28"/>
          <w:szCs w:val="28"/>
        </w:rPr>
        <w:t>4</w:t>
      </w:r>
      <w:r w:rsidR="00EC305D" w:rsidRPr="00DC4F36">
        <w:rPr>
          <w:rFonts w:ascii="Hunger Games" w:hAnsi="Hunger Games"/>
          <w:sz w:val="28"/>
          <w:szCs w:val="28"/>
        </w:rPr>
        <w:t xml:space="preserve"> Symbolism</w:t>
      </w:r>
    </w:p>
    <w:p w:rsidR="00EC305D" w:rsidRPr="005B0927" w:rsidRDefault="00EC305D" w:rsidP="00EC305D">
      <w:pPr>
        <w:jc w:val="center"/>
        <w:rPr>
          <w:rFonts w:ascii="Hand TypeWriter" w:hAnsi="Hand TypeWriter"/>
        </w:rPr>
      </w:pPr>
    </w:p>
    <w:p w:rsidR="00EC305D" w:rsidRDefault="00EC305D" w:rsidP="00EC305D">
      <w:pPr>
        <w:jc w:val="center"/>
      </w:pPr>
    </w:p>
    <w:p w:rsidR="00EC305D" w:rsidRDefault="00EC305D" w:rsidP="00EC305D">
      <w:pPr>
        <w:jc w:val="center"/>
      </w:pPr>
    </w:p>
    <w:p w:rsidR="00CB2F8C" w:rsidRDefault="00EC305D" w:rsidP="00EC305D">
      <w:pPr>
        <w:rPr>
          <w:rFonts w:ascii="Hand TypeWriter" w:hAnsi="Hand TypeWriter"/>
        </w:rPr>
      </w:pPr>
      <w:r>
        <w:rPr>
          <w:rFonts w:ascii="Hand TypeWriter" w:hAnsi="Hand TypeWriter"/>
        </w:rPr>
        <w:t xml:space="preserve">   </w:t>
      </w:r>
    </w:p>
    <w:p w:rsidR="00EC305D" w:rsidRPr="00C92355" w:rsidRDefault="00EC305D" w:rsidP="00EC305D">
      <w:pPr>
        <w:rPr>
          <w:rFonts w:ascii="Hand TypeWriter" w:hAnsi="Hand TypeWriter"/>
        </w:rPr>
      </w:pPr>
      <w:r>
        <w:rPr>
          <w:rFonts w:ascii="Hand TypeWriter" w:hAnsi="Hand TypeWriter"/>
        </w:rPr>
        <w:t>The black box</w:t>
      </w:r>
      <w:r>
        <w:rPr>
          <w:rFonts w:ascii="Hand TypeWriter" w:hAnsi="Hand TypeWriter"/>
        </w:rPr>
        <w:tab/>
      </w:r>
      <w:r>
        <w:rPr>
          <w:rFonts w:ascii="Hand TypeWriter" w:hAnsi="Hand TypeWriter"/>
        </w:rPr>
        <w:tab/>
      </w:r>
      <w:r>
        <w:rPr>
          <w:rFonts w:ascii="Hand TypeWriter" w:hAnsi="Hand TypeWriter"/>
        </w:rPr>
        <w:tab/>
      </w:r>
      <w:r>
        <w:rPr>
          <w:rFonts w:ascii="Hand TypeWriter" w:hAnsi="Hand TypeWriter"/>
        </w:rPr>
        <w:tab/>
      </w:r>
      <w:r>
        <w:rPr>
          <w:rFonts w:ascii="Hand TypeWriter" w:hAnsi="Hand TypeWriter"/>
        </w:rPr>
        <w:tab/>
      </w:r>
    </w:p>
    <w:p w:rsidR="00EC305D" w:rsidRDefault="00EC305D" w:rsidP="00EC305D"/>
    <w:p w:rsidR="00CB2F8C" w:rsidRDefault="00800775" w:rsidP="0059048B">
      <w:pPr>
        <w:ind w:left="7200" w:firstLine="720"/>
        <w:rPr>
          <w:rFonts w:ascii="Hand TypeWriter" w:hAnsi="Hand TypeWriter"/>
        </w:rPr>
      </w:pPr>
      <w:r w:rsidRPr="00800775">
        <w:rPr>
          <w:noProof/>
        </w:rPr>
        <w:pict>
          <v:shape id="_x0000_s1028" type="#_x0000_t202" style="position:absolute;left:0;text-align:left;margin-left:-31.35pt;margin-top:25.35pt;width:352.5pt;height:13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" stroked="f">
            <v:textbox>
              <w:txbxContent>
                <w:p w:rsidR="00CB2F8C" w:rsidRPr="00CB2F8C" w:rsidRDefault="00CB2F8C" w:rsidP="00CB2F8C">
                  <w:pPr>
                    <w:ind w:firstLine="720"/>
                    <w:rPr>
                      <w:rFonts w:ascii="Hand TypeWriter" w:eastAsia="Times New Roman" w:hAnsi="Hand TypeWriter"/>
                      <w:color w:val="FF0000"/>
                      <w:sz w:val="12"/>
                      <w:szCs w:val="12"/>
                    </w:rPr>
                  </w:pPr>
                  <w:r w:rsidRPr="00CB2F8C">
                    <w:rPr>
                      <w:rFonts w:ascii="Hand TypeWriter" w:eastAsia="Times New Roman" w:hAnsi="Hand TypeWriter"/>
                      <w:color w:val="FF0000"/>
                      <w:sz w:val="12"/>
                      <w:szCs w:val="12"/>
                    </w:rPr>
                    <w:t>Well, as the narrator observes, "[the villagers] still [remember] to use the stones" (76). Not only is stoning a particularly horrifying way to imagine dying, it's also, always, a crowd-generated death. In other words, stones allow everyone in the village to participate freely in the ritual, from the youngest children to Old Man Warner. Stones are also significant as murder weapons because</w:t>
                  </w:r>
                  <w:r w:rsidRPr="00CB2F8C">
                    <w:rPr>
                      <w:rFonts w:ascii="Hand TypeWriter" w:eastAsia="Times New Roman" w:hAnsi="Hand TypeWriter"/>
                      <w:color w:val="FF0000"/>
                      <w:sz w:val="28"/>
                      <w:szCs w:val="28"/>
                    </w:rPr>
                    <w:t xml:space="preserve"> </w:t>
                  </w:r>
                  <w:r w:rsidRPr="00CB2F8C">
                    <w:rPr>
                      <w:rFonts w:ascii="Hand TypeWriter" w:eastAsia="Times New Roman" w:hAnsi="Hand TypeWriter"/>
                      <w:color w:val="FF0000"/>
                      <w:sz w:val="12"/>
                      <w:szCs w:val="12"/>
                    </w:rPr>
                    <w:t>the first human tools were made of stone; this lottery really does seem to have its ancestors in the earliest type of violent human ritual. What's more, stoning comes up specifically in the religious texts of all three of the Abrahamic religions: Christianity, Judaism, and Islam. So it's not just</w:t>
                  </w:r>
                  <w:r w:rsidRPr="00CB2F8C">
                    <w:rPr>
                      <w:rFonts w:ascii="Hand TypeWriter" w:eastAsia="Times New Roman" w:hAnsi="Hand TypeWriter"/>
                      <w:color w:val="FF0000"/>
                      <w:sz w:val="28"/>
                      <w:szCs w:val="28"/>
                    </w:rPr>
                    <w:t xml:space="preserve"> </w:t>
                  </w:r>
                  <w:r w:rsidRPr="00CB2F8C">
                    <w:rPr>
                      <w:rFonts w:ascii="Hand TypeWriter" w:eastAsia="Times New Roman" w:hAnsi="Hand TypeWriter"/>
                      <w:color w:val="FF0000"/>
                      <w:sz w:val="12"/>
                      <w:szCs w:val="12"/>
                    </w:rPr>
                    <w:t>an early form of murder; stoning has a strong religious association with community punishment of abomination; in other words, stoning is the classic means for expelling an outsider to reinforce group beliefs.</w:t>
                  </w:r>
                </w:p>
                <w:p w:rsidR="0059048B" w:rsidRPr="00CB2F8C" w:rsidRDefault="0059048B" w:rsidP="0059048B">
                  <w:pPr>
                    <w:rPr>
                      <w:sz w:val="12"/>
                      <w:szCs w:val="12"/>
                    </w:rPr>
                  </w:pPr>
                </w:p>
              </w:txbxContent>
            </v:textbox>
          </v:shape>
        </w:pict>
      </w:r>
    </w:p>
    <w:p w:rsidR="00EC305D" w:rsidRPr="005B0927" w:rsidRDefault="00800775" w:rsidP="0059048B">
      <w:pPr>
        <w:ind w:left="7200" w:firstLine="720"/>
      </w:pPr>
      <w:r>
        <w:rPr>
          <w:noProof/>
        </w:rPr>
        <w:pict>
          <v:shape id="_x0000_s1029" type="#_x0000_t202" style="position:absolute;left:0;text-align:left;margin-left:199.55pt;margin-top:17.25pt;width:343.05pt;height:169.6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" stroked="f">
            <v:textbox>
              <w:txbxContent>
                <w:p w:rsidR="00CB2F8C" w:rsidRPr="00CB2F8C" w:rsidRDefault="00CB2F8C" w:rsidP="00CB2F8C">
                  <w:pPr>
                    <w:ind w:firstLine="720"/>
                    <w:rPr>
                      <w:rFonts w:ascii="Hand TypeWriter" w:eastAsia="Times New Roman" w:hAnsi="Hand TypeWriter"/>
                      <w:color w:val="FF0000"/>
                      <w:sz w:val="12"/>
                      <w:szCs w:val="12"/>
                    </w:rPr>
                  </w:pPr>
                  <w:r w:rsidRPr="00CB2F8C">
                    <w:rPr>
                      <w:rFonts w:ascii="Hand TypeWriter" w:eastAsia="Times New Roman" w:hAnsi="Hand TypeWriter"/>
                      <w:color w:val="FF0000"/>
                      <w:sz w:val="12"/>
                      <w:szCs w:val="12"/>
                    </w:rPr>
                    <w:t>Critic Helen Nebeker argues that the three legs of the stool are like the three aspects of the Christian Trinity (God the Father, God the Son, and the Holy Spirit); the use of the stool to support the black box thus represents the manipulation of religion to support collective violence (source). It is true that this story is so short that everything in it seems like it must be symbolic of something. Another possibility is that this doesn't have to be the Christian Trinity at all; there are trinities all of the place in various religious traditions, like the three Norse Fates, or the Three Graces in Greek myth. The use of this three-legged stool may serve to underline more generally the ritualistic significance of the lottery as a holdover from generic Ye Olden Days.</w:t>
                  </w:r>
                </w:p>
                <w:p w:rsidR="00CB2F8C" w:rsidRPr="00CB2F8C" w:rsidRDefault="00CB2F8C" w:rsidP="00CB2F8C">
                  <w:pPr>
                    <w:ind w:firstLine="720"/>
                    <w:rPr>
                      <w:rFonts w:ascii="Hand TypeWriter" w:eastAsia="Times New Roman" w:hAnsi="Hand TypeWriter"/>
                      <w:color w:val="FF0000"/>
                      <w:sz w:val="12"/>
                      <w:szCs w:val="12"/>
                    </w:rPr>
                  </w:pPr>
                  <w:r w:rsidRPr="00CB2F8C">
                    <w:rPr>
                      <w:rFonts w:ascii="Hand TypeWriter" w:eastAsia="Times New Roman" w:hAnsi="Hand TypeWriter"/>
                      <w:color w:val="FF0000"/>
                      <w:sz w:val="12"/>
                      <w:szCs w:val="12"/>
                    </w:rPr>
                    <w:t>In addition to it’s ritualistic symbolism, the instability of the stool when holding the box symbolizes the instability of the ritual as a whole. The fact that the support system for the lottery box is unstable brings the entire ritual into question.</w:t>
                  </w:r>
                </w:p>
                <w:p w:rsidR="00CB2F8C" w:rsidRPr="00C22DF8" w:rsidRDefault="00CB2F8C" w:rsidP="00CB2F8C">
                  <w:pPr>
                    <w:rPr>
                      <w:rFonts w:ascii="Hand TypeWriter" w:eastAsia="Times New Roman" w:hAnsi="Hand TypeWriter"/>
                      <w:sz w:val="16"/>
                      <w:szCs w:val="16"/>
                    </w:rPr>
                  </w:pPr>
                </w:p>
                <w:p w:rsidR="0059048B" w:rsidRDefault="0059048B" w:rsidP="0059048B"/>
              </w:txbxContent>
            </v:textbox>
          </v:shape>
        </w:pict>
      </w:r>
      <w:r w:rsidR="00CB2F8C">
        <w:rPr>
          <w:noProof/>
        </w:rPr>
        <w:drawing>
          <wp:anchor distT="0" distB="0" distL="114300" distR="114300" simplePos="0" relativeHeight="251661312" behindDoc="0" locked="0" layoutInCell="1" allowOverlap="1">
            <wp:simplePos x="0" y="0"/>
            <wp:positionH relativeFrom="column">
              <wp:posOffset>4188460</wp:posOffset>
            </wp:positionH>
            <wp:positionV relativeFrom="paragraph">
              <wp:posOffset>198120</wp:posOffset>
            </wp:positionV>
            <wp:extent cx="2171700" cy="1169035"/>
            <wp:effectExtent l="0" t="0" r="0" b="0"/>
            <wp:wrapTight wrapText="bothSides">
              <wp:wrapPolygon edited="0">
                <wp:start x="0" y="0"/>
                <wp:lineTo x="0" y="21119"/>
                <wp:lineTo x="21411" y="21119"/>
                <wp:lineTo x="21411" y="0"/>
                <wp:lineTo x="0" y="0"/>
              </wp:wrapPolygon>
            </wp:wrapTight>
            <wp:docPr id="18" name="Picture 18" descr="Macintosh HD:private:var:folders:t1:9j17c_jx23n8766k1zw10y5c0000gn:T:TemporaryItems: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t1:9j17c_jx23n8766k1zw10y5c0000gn:T:TemporaryItems:url.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1169035"/>
                    </a:xfrm>
                    <a:prstGeom prst="rect">
                      <a:avLst/>
                    </a:prstGeom>
                    <a:noFill/>
                    <a:ln>
                      <a:noFill/>
                    </a:ln>
                  </pic:spPr>
                </pic:pic>
              </a:graphicData>
            </a:graphic>
          </wp:anchor>
        </w:drawing>
      </w:r>
      <w:r w:rsidR="00EC305D" w:rsidRPr="005B0927">
        <w:rPr>
          <w:rFonts w:ascii="Hand TypeWriter" w:hAnsi="Hand TypeWriter"/>
        </w:rPr>
        <w:t>Stones</w:t>
      </w:r>
    </w:p>
    <w:p w:rsidR="00EC305D" w:rsidRPr="005B0927" w:rsidRDefault="0059048B" w:rsidP="00EC305D">
      <w:pPr>
        <w:rPr>
          <w:rFonts w:ascii="Hand TypeWriter" w:hAnsi="Hand TypeWriter"/>
        </w:rPr>
      </w:pPr>
      <w:r w:rsidRPr="005B0927">
        <w:rPr>
          <w:rFonts w:ascii="Hand TypeWriter" w:hAnsi="Hand TypeWriter"/>
          <w:noProof/>
        </w:rPr>
        <w:drawing>
          <wp:anchor distT="0" distB="0" distL="114300" distR="114300" simplePos="0" relativeHeight="251662336" behindDoc="0" locked="0" layoutInCell="1" allowOverlap="1">
            <wp:simplePos x="0" y="0"/>
            <wp:positionH relativeFrom="column">
              <wp:posOffset>807720</wp:posOffset>
            </wp:positionH>
            <wp:positionV relativeFrom="paragraph">
              <wp:posOffset>349250</wp:posOffset>
            </wp:positionV>
            <wp:extent cx="1530350" cy="1673860"/>
            <wp:effectExtent l="0" t="0" r="0" b="2540"/>
            <wp:wrapTight wrapText="bothSides">
              <wp:wrapPolygon edited="0">
                <wp:start x="5646" y="0"/>
                <wp:lineTo x="1882" y="492"/>
                <wp:lineTo x="1613" y="2950"/>
                <wp:lineTo x="2420" y="7866"/>
                <wp:lineTo x="1076" y="11800"/>
                <wp:lineTo x="0" y="15733"/>
                <wp:lineTo x="0" y="18437"/>
                <wp:lineTo x="8335" y="19666"/>
                <wp:lineTo x="8335" y="21387"/>
                <wp:lineTo x="12637" y="21387"/>
                <wp:lineTo x="12637" y="19666"/>
                <wp:lineTo x="21241" y="18437"/>
                <wp:lineTo x="21241" y="15733"/>
                <wp:lineTo x="19897" y="11800"/>
                <wp:lineTo x="18822" y="7866"/>
                <wp:lineTo x="18553" y="3933"/>
                <wp:lineTo x="19897" y="2704"/>
                <wp:lineTo x="18822" y="246"/>
                <wp:lineTo x="15326" y="0"/>
                <wp:lineTo x="5646" y="0"/>
              </wp:wrapPolygon>
            </wp:wrapTight>
            <wp:docPr id="19" name="Picture 19" descr="Macintosh HD:private:var:folders:t1:9j17c_jx23n8766k1zw10y5c0000gn:T:TemporaryItems:three-legged-stool-outline-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t1:9j17c_jx23n8766k1zw10y5c0000gn:T:TemporaryItems:three-legged-stool-outline-md.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0350" cy="1673860"/>
                    </a:xfrm>
                    <a:prstGeom prst="rect">
                      <a:avLst/>
                    </a:prstGeom>
                    <a:noFill/>
                    <a:ln>
                      <a:noFill/>
                    </a:ln>
                  </pic:spPr>
                </pic:pic>
              </a:graphicData>
            </a:graphic>
          </wp:anchor>
        </w:drawing>
      </w:r>
      <w:r w:rsidR="00EC305D" w:rsidRPr="005B0927">
        <w:rPr>
          <w:rFonts w:ascii="Hand TypeWriter" w:hAnsi="Hand TypeWriter"/>
        </w:rPr>
        <w:t>Three-legged stool</w:t>
      </w:r>
    </w:p>
    <w:p w:rsidR="00EC305D" w:rsidRDefault="00EC305D" w:rsidP="00EC305D"/>
    <w:p w:rsidR="00EC305D" w:rsidRDefault="00EC305D" w:rsidP="00EC305D"/>
    <w:p w:rsidR="00EC305D" w:rsidRDefault="00EC305D" w:rsidP="00EC305D"/>
    <w:p w:rsidR="00EC305D" w:rsidRDefault="00EC305D" w:rsidP="00EC305D"/>
    <w:p w:rsidR="00EC305D" w:rsidRDefault="00800775" w:rsidP="00EC305D">
      <w:r>
        <w:rPr>
          <w:noProof/>
        </w:rPr>
        <w:pict>
          <v:shape id="_x0000_s1030" type="#_x0000_t202" style="position:absolute;margin-left:-40.2pt;margin-top:23.95pt;width:307.4pt;height:189.7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" stroked="f">
            <v:textbox>
              <w:txbxContent>
                <w:p w:rsidR="00CB2F8C" w:rsidRPr="00481799" w:rsidRDefault="00CB2F8C" w:rsidP="00CB2F8C">
                  <w:pPr>
                    <w:ind w:firstLine="720"/>
                    <w:rPr>
                      <w:rFonts w:ascii="Hand TypeWriter" w:eastAsia="Times New Roman" w:hAnsi="Hand TypeWriter"/>
                      <w:color w:val="FF0000"/>
                      <w:sz w:val="12"/>
                      <w:szCs w:val="12"/>
                    </w:rPr>
                  </w:pPr>
                  <w:r w:rsidRPr="00481799">
                    <w:rPr>
                      <w:rFonts w:ascii="Hand TypeWriter" w:eastAsia="Times New Roman" w:hAnsi="Hand TypeWriter"/>
                      <w:color w:val="FF0000"/>
                      <w:sz w:val="12"/>
                      <w:szCs w:val="12"/>
                    </w:rPr>
                    <w:t>What change there is to the lottery seems to be minimal, and Jackson uses the slips of paper to symbolize that change itself without serious critical thinking is just as damaging as no change at all.</w:t>
                  </w:r>
                  <w:r w:rsidRPr="00481799">
                    <w:rPr>
                      <w:rFonts w:ascii="Hand TypeWriter" w:eastAsia="Times New Roman" w:hAnsi="Hand TypeWriter"/>
                      <w:color w:val="FF0000"/>
                      <w:sz w:val="12"/>
                      <w:szCs w:val="12"/>
                    </w:rPr>
                    <w:tab/>
                    <w:t>The change from the chips of wood to paper seems to be a mere matter of convenience: “Chips of wood, Mr. Summers had argued, had been all very well when the village was tiny, but now that the population was more than three hundred and likely to keep on growing, it was necessary to use something that would fit more easily into the black box” (566).  Nothing significant in the tradition itself has been changed, so when Mrs. Hutchinson “snatched a paper out and held it behind her,” (572), that paper with a “black spot on it” (572) seals her fate as much as a chip of wood would have done.  The fact that she draws a slip of paper with a black spot out of the lottery box instead of a wood chip makes no material difference.  Either way, the tradition dictates that she be stoned to death.  In this way, Jackson implies that tradition itself must be questioned rather than the mere surface trappings of tradition.</w:t>
                  </w:r>
                </w:p>
                <w:p w:rsidR="00DC4F36" w:rsidRDefault="00DC4F36" w:rsidP="00DC4F36"/>
              </w:txbxContent>
            </v:textbox>
          </v:shape>
        </w:pict>
      </w:r>
    </w:p>
    <w:p w:rsidR="00EC305D" w:rsidRDefault="00EC305D" w:rsidP="00EC305D">
      <w:pPr>
        <w:rPr>
          <w:rFonts w:ascii="Hand TypeWriter" w:hAnsi="Hand TypeWriter"/>
        </w:rPr>
      </w:pPr>
    </w:p>
    <w:p w:rsidR="00EC305D" w:rsidRPr="005B0927" w:rsidRDefault="00EC305D" w:rsidP="00DC4F36">
      <w:pPr>
        <w:ind w:left="5040" w:firstLine="720"/>
        <w:rPr>
          <w:rFonts w:ascii="Hand TypeWriter" w:hAnsi="Hand TypeWriter"/>
        </w:rPr>
      </w:pPr>
      <w:r w:rsidRPr="005B0927">
        <w:rPr>
          <w:rFonts w:ascii="Hand TypeWriter" w:hAnsi="Hand TypeWriter"/>
        </w:rPr>
        <w:t>Wood chips vs. paper slips</w:t>
      </w:r>
    </w:p>
    <w:p w:rsidR="00213C3E" w:rsidRDefault="00800775" w:rsidP="00213C3E">
      <w:pPr>
        <w:rPr>
          <w:rFonts w:ascii="Hunger Games" w:hAnsi="Hunger Games"/>
        </w:rPr>
      </w:pPr>
      <w:r w:rsidRPr="00800775">
        <w:rPr>
          <w:rFonts w:ascii="Hand TypeWriter" w:hAnsi="Hand TypeWriter"/>
          <w:noProof/>
        </w:rPr>
        <w:pict>
          <v:oval id="Oval 11" o:spid="_x0000_s1040" style="position:absolute;margin-left:324.7pt;margin-top:80.25pt;width:27pt;height:27pt;z-index:251669504;visibility:visible;mso-width-relative:margin;v-text-anchor:middle" wrapcoords="6000 -600 2400 1200 -1200 6600 -1200 13200 0 18600 5400 21600 6000 21600 15000 21600 15600 21600 20400 18600 22800 11400 22800 6600 18000 600 15000 -600 60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" filled="f" strokecolor="black [3213]" strokeweight="2.25pt">
            <v:shadow on="t" color="black" opacity="22937f" origin=",.5" offset="0,.63889mm"/>
            <w10:wrap type="through"/>
          </v:oval>
        </w:pict>
      </w:r>
      <w:r w:rsidRPr="00800775">
        <w:rPr>
          <w:rFonts w:ascii="Hand TypeWriter" w:hAnsi="Hand TypeWriter"/>
          <w:noProof/>
        </w:rPr>
        <w:pict>
          <v:oval id="Oval 7" o:spid="_x0000_s1039" style="position:absolute;margin-left:307.25pt;margin-top:70.1pt;width:27pt;height:27pt;z-index:251665408;visibility:visible;mso-width-relative:margin;v-text-anchor:middle" wrapcoords="6000 -600 2400 1200 -1200 6600 -1200 13200 0 18600 5400 21600 6000 21600 15000 21600 15600 21600 20400 18600 22800 11400 22800 6600 18000 600 15000 -600 60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" filled="f" strokecolor="black [3213]" strokeweight="2.25pt">
            <v:shadow on="t" color="black" opacity="22937f" origin=",.5" offset="0,.63889mm"/>
            <w10:wrap type="through"/>
          </v:oval>
        </w:pict>
      </w:r>
      <w:r w:rsidRPr="00800775">
        <w:rPr>
          <w:rFonts w:ascii="Hand TypeWriter" w:hAnsi="Hand TypeWriter"/>
          <w:noProof/>
        </w:rPr>
        <w:pict>
          <v:oval id="Oval 8" o:spid="_x0000_s1038" style="position:absolute;margin-left:283.95pt;margin-top:72.2pt;width:27pt;height:27pt;z-index:251666432;visibility:visible;mso-width-relative:margin;v-text-anchor:middle" wrapcoords="6000 -600 2400 1200 -1200 6600 -1200 13200 0 18600 5400 21600 6000 21600 15000 21600 15600 21600 20400 18600 22800 11400 22800 6600 18000 600 15000 -600 60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" filled="f" strokecolor="black [3213]" strokeweight="2.25pt">
            <v:shadow on="t" color="black" opacity="22937f" origin=",.5" offset="0,.63889mm"/>
            <w10:wrap type="through"/>
          </v:oval>
        </w:pict>
      </w:r>
      <w:r w:rsidRPr="00800775">
        <w:rPr>
          <w:rFonts w:ascii="Hand TypeWriter" w:hAnsi="Hand TypeWriter"/>
          <w:noProof/>
        </w:rPr>
        <w:pict>
          <v:oval id="Oval 9" o:spid="_x0000_s1037" style="position:absolute;margin-left:331.5pt;margin-top:58.4pt;width:27pt;height:27pt;z-index:251667456;visibility:visible;mso-width-relative:margin;v-text-anchor:middle" wrapcoords="6000 -600 2400 1200 -1200 6600 -1200 13200 0 18600 5400 21600 6000 21600 15000 21600 15600 21600 20400 18600 22800 11400 22800 6600 18000 600 15000 -600 60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" filled="f" strokecolor="black [3213]" strokeweight="2.25pt">
            <v:shadow on="t" color="black" opacity="22937f" origin=",.5" offset="0,.63889mm"/>
            <w10:wrap type="through"/>
          </v:oval>
        </w:pict>
      </w:r>
      <w:r w:rsidRPr="00800775">
        <w:rPr>
          <w:rFonts w:ascii="Hand TypeWriter" w:hAnsi="Hand TypeWriter"/>
          <w:noProof/>
        </w:rPr>
        <w:pict>
          <v:oval id="Oval 12" o:spid="_x0000_s1036" style="position:absolute;margin-left:279.65pt;margin-top:50.65pt;width:27pt;height:27pt;z-index:251670528;visibility:visible;mso-width-relative:margin;v-text-anchor:middle" wrapcoords="6000 -600 2400 1200 -1200 6600 -1200 13200 0 18600 5400 21600 6000 21600 15000 21600 15600 21600 20400 18600 22800 11400 22800 6600 18000 600 15000 -600 60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" filled="f" strokecolor="black [3213]" strokeweight="2.25pt">
            <v:shadow on="t" color="black" opacity="22937f" origin=",.5" offset="0,.63889mm"/>
            <w10:wrap type="through"/>
          </v:oval>
        </w:pict>
      </w:r>
      <w:r w:rsidRPr="00800775">
        <w:rPr>
          <w:rFonts w:ascii="Hand TypeWriter" w:hAnsi="Hand TypeWriter"/>
          <w:noProof/>
        </w:rPr>
        <w:pict>
          <v:oval id="Oval 10" o:spid="_x0000_s1035" style="position:absolute;margin-left:302.05pt;margin-top:47.85pt;width:27pt;height:27pt;z-index:251668480;visibility:visible;mso-width-relative:margin;v-text-anchor:middle" wrapcoords="6000 -600 2400 1200 -1200 6600 -1200 13200 0 18600 5400 21600 6000 21600 15000 21600 15600 21600 20400 18600 22800 11400 22800 6600 18000 600 15000 -600 60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" filled="f" strokecolor="black [3213]" strokeweight="2.25pt">
            <v:shadow on="t" color="black" opacity="22937f" origin=",.5" offset="0,.63889mm"/>
            <w10:wrap type="through"/>
          </v:oval>
        </w:pict>
      </w:r>
      <w:r w:rsidRPr="00800775">
        <w:rPr>
          <w:rFonts w:ascii="Hand TypeWriter" w:hAnsi="Hand TypeWriter"/>
          <w:noProof/>
        </w:rPr>
        <w:pict>
          <v:oval id="Oval 14" o:spid="_x0000_s1034" style="position:absolute;margin-left:315.4pt;margin-top:43.4pt;width:27pt;height:27pt;z-index:251672576;visibility:visible;mso-width-relative:margin;v-text-anchor:middle" wrapcoords="6000 -600 2400 1200 -1200 6600 -1200 13200 0 18600 5400 21600 6000 21600 15000 21600 15600 21600 20400 18600 22800 11400 22800 6600 18000 600 15000 -600 60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" filled="f" strokecolor="black [3213]" strokeweight="2.25pt">
            <v:shadow on="t" color="black" opacity="22937f" origin=",.5" offset="0,.63889mm"/>
            <w10:wrap type="through"/>
          </v:oval>
        </w:pict>
      </w:r>
      <w:r w:rsidRPr="00800775">
        <w:rPr>
          <w:rFonts w:ascii="Hand TypeWriter" w:hAnsi="Hand TypeWriter"/>
          <w:noProof/>
        </w:rPr>
        <w:pict>
          <v:oval id="Oval 13" o:spid="_x0000_s1033" style="position:absolute;margin-left:287pt;margin-top:30.45pt;width:27pt;height:27pt;z-index:251671552;visibility:visible;mso-width-relative:margin;v-text-anchor:middle" wrapcoords="6000 -600 2400 1200 -1200 6600 -1200 13200 0 18600 5400 21600 6000 21600 15000 21600 15600 21600 20400 18600 22800 11400 22800 6600 18000 600 15000 -600 60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" filled="f" strokecolor="black [3213]" strokeweight="2.25pt">
            <v:shadow on="t" color="black" opacity="22937f" origin=",.5" offset="0,.63889mm"/>
            <w10:wrap type="through"/>
          </v:oval>
        </w:pict>
      </w:r>
      <w:r w:rsidRPr="00800775">
        <w:rPr>
          <w:rFonts w:ascii="Hand TypeWriter" w:hAnsi="Hand TypeWriter"/>
          <w:noProof/>
        </w:rPr>
        <w:pict>
          <v:oval id="Oval 6" o:spid="_x0000_s1032" style="position:absolute;margin-left:314.2pt;margin-top:27.7pt;width:27pt;height:27pt;z-index:251664384;visibility:visible;mso-width-relative:margin;v-text-anchor:middle" wrapcoords="6000 -600 2400 1200 -1200 6600 -1200 13200 0 18600 5400 21600 6000 21600 15000 21600 15600 21600 20400 18600 22800 11400 22800 6600 18000 600 15000 -600 60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" filled="f" strokecolor="black [3213]" strokeweight="2.25pt">
            <v:shadow on="t" color="black" opacity="22937f" origin=",.5" offset="0,.63889mm"/>
            <w10:wrap type="through"/>
          </v:oval>
        </w:pict>
      </w:r>
      <w:r w:rsidRPr="00800775">
        <w:rPr>
          <w:rFonts w:ascii="Hand TypeWriter" w:hAnsi="Hand TypeWriter"/>
          <w:noProof/>
        </w:rPr>
        <w:pict>
          <v:oval id="Oval 15" o:spid="_x0000_s1031" style="position:absolute;margin-left:293.65pt;margin-top:9.1pt;width:27pt;height:27pt;z-index:251673600;visibility:visible;mso-width-relative:margin;v-text-anchor:middle" wrapcoords="6000 -600 2400 1200 -1200 6600 -1200 13200 0 18600 5400 21600 6000 21600 15000 21600 15600 21600 20400 18600 22800 11400 22800 6600 18000 600 15000 -600 60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" filled="f" strokecolor="black [3213]" strokeweight="2.25pt">
            <v:shadow on="t" color="black" opacity="22937f" origin=",.5" offset="0,.63889mm"/>
            <w10:wrap type="through"/>
          </v:oval>
        </w:pict>
      </w:r>
      <w:r w:rsidR="00DC4F36" w:rsidRPr="005B0927">
        <w:rPr>
          <w:rFonts w:ascii="Hand TypeWriter" w:hAnsi="Hand TypeWriter"/>
          <w:noProof/>
        </w:rPr>
        <w:drawing>
          <wp:anchor distT="0" distB="0" distL="114300" distR="114300" simplePos="0" relativeHeight="251663360" behindDoc="0" locked="0" layoutInCell="1" allowOverlap="1">
            <wp:simplePos x="0" y="0"/>
            <wp:positionH relativeFrom="column">
              <wp:posOffset>4787265</wp:posOffset>
            </wp:positionH>
            <wp:positionV relativeFrom="paragraph">
              <wp:posOffset>167640</wp:posOffset>
            </wp:positionV>
            <wp:extent cx="841375" cy="1134745"/>
            <wp:effectExtent l="0" t="0" r="0" b="8255"/>
            <wp:wrapTight wrapText="bothSides">
              <wp:wrapPolygon edited="0">
                <wp:start x="0" y="0"/>
                <wp:lineTo x="0" y="21395"/>
                <wp:lineTo x="21029" y="21395"/>
                <wp:lineTo x="21029" y="2176"/>
                <wp:lineTo x="18095" y="0"/>
                <wp:lineTo x="0" y="0"/>
              </wp:wrapPolygon>
            </wp:wrapTight>
            <wp:docPr id="22" name="Picture 22" descr="Macintosh HD:private:var:folders:t1:9j17c_jx23n8766k1zw10y5c0000gn:T:TemporaryItems:119498399239274176paper_0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t1:9j17c_jx23n8766k1zw10y5c0000gn:T:TemporaryItems:119498399239274176paper_01.svg.med.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375" cy="1134745"/>
                    </a:xfrm>
                    <a:prstGeom prst="rect">
                      <a:avLst/>
                    </a:prstGeom>
                    <a:noFill/>
                    <a:ln>
                      <a:noFill/>
                    </a:ln>
                  </pic:spPr>
                </pic:pic>
              </a:graphicData>
            </a:graphic>
          </wp:anchor>
        </w:drawing>
      </w:r>
    </w:p>
    <w:p w:rsidR="00213C3E" w:rsidRDefault="00213C3E" w:rsidP="00213C3E">
      <w:pPr>
        <w:rPr>
          <w:rFonts w:ascii="Hunger Games" w:hAnsi="Hunger Games"/>
        </w:rPr>
      </w:pPr>
    </w:p>
    <w:p w:rsidR="00DC4F36" w:rsidRDefault="00DC4F36" w:rsidP="00DC4F36">
      <w:pPr>
        <w:jc w:val="center"/>
        <w:rPr>
          <w:rFonts w:ascii="Hunger Games" w:hAnsi="Hunger Games"/>
          <w:sz w:val="28"/>
          <w:szCs w:val="28"/>
        </w:rPr>
      </w:pPr>
      <w:r w:rsidRPr="00DC4F36">
        <w:rPr>
          <w:rFonts w:ascii="Hunger Games" w:hAnsi="Hunger Games"/>
          <w:sz w:val="28"/>
          <w:szCs w:val="28"/>
        </w:rPr>
        <w:t>Symbolism</w:t>
      </w:r>
      <w:r>
        <w:rPr>
          <w:rFonts w:ascii="Hunger Games" w:hAnsi="Hunger Games"/>
          <w:sz w:val="28"/>
          <w:szCs w:val="28"/>
        </w:rPr>
        <w:t xml:space="preserve"> of Names</w:t>
      </w:r>
    </w:p>
    <w:p w:rsidR="00481799" w:rsidRPr="00481799" w:rsidRDefault="00481799" w:rsidP="00481799">
      <w:pPr>
        <w:jc w:val="center"/>
        <w:rPr>
          <w:rFonts w:ascii="Hand TypeWriter" w:eastAsia="Times New Roman" w:hAnsi="Hand TypeWriter"/>
          <w:b/>
          <w:color w:val="FF0000"/>
          <w:sz w:val="20"/>
          <w:szCs w:val="20"/>
        </w:rPr>
      </w:pPr>
      <w:r w:rsidRPr="00481799">
        <w:rPr>
          <w:rFonts w:ascii="Hand TypeWriter" w:eastAsia="Times New Roman" w:hAnsi="Hand TypeWriter"/>
          <w:b/>
          <w:color w:val="FF0000"/>
          <w:sz w:val="20"/>
          <w:szCs w:val="20"/>
        </w:rPr>
        <w:t>Delacroix</w:t>
      </w:r>
    </w:p>
    <w:p w:rsidR="00481799" w:rsidRPr="00481799" w:rsidRDefault="00481799" w:rsidP="00481799">
      <w:pPr>
        <w:pStyle w:val="ListParagraph"/>
        <w:numPr>
          <w:ilvl w:val="0"/>
          <w:numId w:val="15"/>
        </w:numPr>
        <w:spacing w:after="0" w:line="240" w:lineRule="auto"/>
        <w:rPr>
          <w:rFonts w:ascii="Hand TypeWriter" w:eastAsia="Times New Roman" w:hAnsi="Hand TypeWriter"/>
          <w:color w:val="FF0000"/>
          <w:sz w:val="20"/>
          <w:szCs w:val="20"/>
        </w:rPr>
      </w:pPr>
      <w:r w:rsidRPr="00481799">
        <w:rPr>
          <w:rFonts w:ascii="Hand TypeWriter" w:eastAsia="Times New Roman" w:hAnsi="Hand TypeWriter"/>
          <w:color w:val="FF0000"/>
          <w:sz w:val="20"/>
          <w:szCs w:val="20"/>
        </w:rPr>
        <w:t>French word meaning "of the cross."</w:t>
      </w:r>
    </w:p>
    <w:p w:rsidR="00481799" w:rsidRPr="00481799" w:rsidRDefault="00481799" w:rsidP="00481799">
      <w:pPr>
        <w:pStyle w:val="ListParagraph"/>
        <w:numPr>
          <w:ilvl w:val="0"/>
          <w:numId w:val="15"/>
        </w:numPr>
        <w:spacing w:after="0" w:line="240" w:lineRule="auto"/>
        <w:rPr>
          <w:rFonts w:ascii="Hand TypeWriter" w:eastAsia="Times New Roman" w:hAnsi="Hand TypeWriter"/>
          <w:color w:val="FF0000"/>
          <w:sz w:val="20"/>
          <w:szCs w:val="20"/>
        </w:rPr>
      </w:pPr>
      <w:r w:rsidRPr="00481799">
        <w:rPr>
          <w:rFonts w:ascii="Hand TypeWriter" w:eastAsia="Times New Roman" w:hAnsi="Hand TypeWriter"/>
          <w:color w:val="FF0000"/>
          <w:sz w:val="20"/>
          <w:szCs w:val="20"/>
        </w:rPr>
        <w:t xml:space="preserve">True pronunciation: de-la-KWAH. </w:t>
      </w:r>
    </w:p>
    <w:p w:rsidR="00481799" w:rsidRPr="00481799" w:rsidRDefault="00481799" w:rsidP="00481799">
      <w:pPr>
        <w:pStyle w:val="ListParagraph"/>
        <w:numPr>
          <w:ilvl w:val="0"/>
          <w:numId w:val="15"/>
        </w:numPr>
        <w:spacing w:after="0" w:line="240" w:lineRule="auto"/>
        <w:rPr>
          <w:rFonts w:ascii="Hand TypeWriter" w:eastAsia="Times New Roman" w:hAnsi="Hand TypeWriter"/>
          <w:color w:val="FF0000"/>
          <w:sz w:val="20"/>
          <w:szCs w:val="20"/>
        </w:rPr>
      </w:pPr>
      <w:r w:rsidRPr="00481799">
        <w:rPr>
          <w:rFonts w:ascii="Hand TypeWriter" w:eastAsia="Times New Roman" w:hAnsi="Hand TypeWriter"/>
          <w:color w:val="FF0000"/>
          <w:sz w:val="20"/>
          <w:szCs w:val="20"/>
        </w:rPr>
        <w:t>Villagers' pronunciation: Dellacroy.</w:t>
      </w:r>
    </w:p>
    <w:p w:rsidR="00481799" w:rsidRPr="00481799" w:rsidRDefault="00481799" w:rsidP="00481799">
      <w:pPr>
        <w:pStyle w:val="ListParagraph"/>
        <w:numPr>
          <w:ilvl w:val="0"/>
          <w:numId w:val="15"/>
        </w:numPr>
        <w:spacing w:after="0" w:line="240" w:lineRule="auto"/>
        <w:rPr>
          <w:rFonts w:ascii="Hand TypeWriter" w:eastAsia="Times New Roman" w:hAnsi="Hand TypeWriter"/>
          <w:color w:val="FF0000"/>
          <w:sz w:val="20"/>
          <w:szCs w:val="20"/>
        </w:rPr>
      </w:pPr>
      <w:r w:rsidRPr="00481799">
        <w:rPr>
          <w:rFonts w:ascii="Hand TypeWriter" w:eastAsia="Times New Roman" w:hAnsi="Hand TypeWriter"/>
          <w:color w:val="FF0000"/>
          <w:sz w:val="20"/>
          <w:szCs w:val="20"/>
        </w:rPr>
        <w:t>Mispronunciation of the name symbolizes the corruption of religion/ritual in this village.</w:t>
      </w:r>
    </w:p>
    <w:p w:rsidR="00481799" w:rsidRPr="00481799" w:rsidRDefault="00481799" w:rsidP="00481799">
      <w:pPr>
        <w:rPr>
          <w:rFonts w:ascii="Hand TypeWriter" w:eastAsia="Times New Roman" w:hAnsi="Hand TypeWriter"/>
          <w:color w:val="FF0000"/>
          <w:sz w:val="20"/>
          <w:szCs w:val="20"/>
        </w:rPr>
      </w:pPr>
    </w:p>
    <w:p w:rsidR="00481799" w:rsidRPr="00481799" w:rsidRDefault="00481799" w:rsidP="00481799">
      <w:pPr>
        <w:jc w:val="center"/>
        <w:rPr>
          <w:rFonts w:ascii="Hand TypeWriter" w:eastAsia="Times New Roman" w:hAnsi="Hand TypeWriter"/>
          <w:b/>
          <w:color w:val="FF0000"/>
          <w:sz w:val="20"/>
          <w:szCs w:val="20"/>
        </w:rPr>
      </w:pPr>
      <w:r w:rsidRPr="00481799">
        <w:rPr>
          <w:rFonts w:ascii="Hand TypeWriter" w:eastAsia="Times New Roman" w:hAnsi="Hand TypeWriter"/>
          <w:b/>
          <w:color w:val="FF0000"/>
          <w:sz w:val="20"/>
          <w:szCs w:val="20"/>
        </w:rPr>
        <w:t>Mrs. Delacroix</w:t>
      </w:r>
    </w:p>
    <w:p w:rsidR="00481799" w:rsidRPr="00481799" w:rsidRDefault="00481799" w:rsidP="00481799">
      <w:pPr>
        <w:pStyle w:val="ListParagraph"/>
        <w:numPr>
          <w:ilvl w:val="0"/>
          <w:numId w:val="16"/>
        </w:numPr>
        <w:spacing w:after="0" w:line="240" w:lineRule="auto"/>
        <w:rPr>
          <w:rFonts w:ascii="Hand TypeWriter" w:eastAsia="Times New Roman" w:hAnsi="Hand TypeWriter"/>
          <w:color w:val="FF0000"/>
          <w:sz w:val="20"/>
          <w:szCs w:val="20"/>
        </w:rPr>
      </w:pPr>
      <w:r w:rsidRPr="00481799">
        <w:rPr>
          <w:rFonts w:ascii="Hand TypeWriter" w:eastAsia="Times New Roman" w:hAnsi="Hand TypeWriter"/>
          <w:color w:val="FF0000"/>
          <w:sz w:val="20"/>
          <w:szCs w:val="20"/>
        </w:rPr>
        <w:t>This is the most obvious change in character in the story. Mrs. Delacroix switches from being chatty friends with Tessie Hutchinson to grabbing the largest yet most manageable stone to throw in order to kill her "friend." This furthers the idea of the corruption of religion.</w:t>
      </w:r>
    </w:p>
    <w:p w:rsidR="00481799" w:rsidRPr="00481799" w:rsidRDefault="00481799" w:rsidP="00481799">
      <w:pPr>
        <w:jc w:val="center"/>
        <w:rPr>
          <w:rFonts w:ascii="Hand TypeWriter" w:eastAsia="Times New Roman" w:hAnsi="Hand TypeWriter"/>
          <w:b/>
          <w:color w:val="FF0000"/>
          <w:sz w:val="20"/>
          <w:szCs w:val="20"/>
        </w:rPr>
      </w:pPr>
      <w:r w:rsidRPr="00481799">
        <w:rPr>
          <w:rFonts w:ascii="Hand TypeWriter" w:eastAsia="Times New Roman" w:hAnsi="Hand TypeWriter"/>
          <w:b/>
          <w:color w:val="FF0000"/>
          <w:sz w:val="20"/>
          <w:szCs w:val="20"/>
        </w:rPr>
        <w:t>Bobby Martin</w:t>
      </w:r>
    </w:p>
    <w:p w:rsidR="00481799" w:rsidRPr="00481799" w:rsidRDefault="00481799" w:rsidP="00481799">
      <w:pPr>
        <w:pStyle w:val="ListParagraph"/>
        <w:numPr>
          <w:ilvl w:val="0"/>
          <w:numId w:val="16"/>
        </w:numPr>
        <w:spacing w:after="0" w:line="240" w:lineRule="auto"/>
        <w:rPr>
          <w:rFonts w:ascii="Hand TypeWriter" w:eastAsia="Times New Roman" w:hAnsi="Hand TypeWriter"/>
          <w:color w:val="FF0000"/>
          <w:sz w:val="20"/>
          <w:szCs w:val="20"/>
        </w:rPr>
      </w:pPr>
      <w:r w:rsidRPr="00481799">
        <w:rPr>
          <w:rFonts w:ascii="Hand TypeWriter" w:eastAsia="Times New Roman" w:hAnsi="Hand TypeWriter"/>
          <w:color w:val="FF0000"/>
          <w:sz w:val="20"/>
          <w:szCs w:val="20"/>
        </w:rPr>
        <w:t>Middle English origins meaning "ape" or "monkey."</w:t>
      </w:r>
    </w:p>
    <w:p w:rsidR="00481799" w:rsidRPr="00481799" w:rsidRDefault="00481799" w:rsidP="00481799">
      <w:pPr>
        <w:pStyle w:val="ListParagraph"/>
        <w:numPr>
          <w:ilvl w:val="0"/>
          <w:numId w:val="16"/>
        </w:numPr>
        <w:spacing w:after="0" w:line="240" w:lineRule="auto"/>
        <w:rPr>
          <w:rFonts w:ascii="Hand TypeWriter" w:eastAsia="Times New Roman" w:hAnsi="Hand TypeWriter"/>
          <w:color w:val="FF0000"/>
          <w:sz w:val="20"/>
          <w:szCs w:val="20"/>
        </w:rPr>
      </w:pPr>
      <w:r w:rsidRPr="00481799">
        <w:rPr>
          <w:rFonts w:ascii="Hand TypeWriter" w:eastAsia="Times New Roman" w:hAnsi="Hand TypeWriter"/>
          <w:color w:val="FF0000"/>
          <w:sz w:val="20"/>
          <w:szCs w:val="20"/>
        </w:rPr>
        <w:t>Also a very common name.</w:t>
      </w:r>
    </w:p>
    <w:p w:rsidR="00481799" w:rsidRPr="00481799" w:rsidRDefault="00481799" w:rsidP="00481799">
      <w:pPr>
        <w:pStyle w:val="ListParagraph"/>
        <w:numPr>
          <w:ilvl w:val="0"/>
          <w:numId w:val="16"/>
        </w:numPr>
        <w:spacing w:after="0" w:line="240" w:lineRule="auto"/>
        <w:rPr>
          <w:rFonts w:ascii="Hand TypeWriter" w:eastAsia="Times New Roman" w:hAnsi="Hand TypeWriter"/>
          <w:color w:val="FF0000"/>
          <w:sz w:val="20"/>
          <w:szCs w:val="20"/>
        </w:rPr>
      </w:pPr>
      <w:r w:rsidRPr="00481799">
        <w:rPr>
          <w:rFonts w:ascii="Hand TypeWriter" w:eastAsia="Times New Roman" w:hAnsi="Hand TypeWriter"/>
          <w:color w:val="FF0000"/>
          <w:sz w:val="20"/>
          <w:szCs w:val="20"/>
        </w:rPr>
        <w:t>The commonality of this name combined with its meaning is Shirley Jackson's way of saying that there is a primordial ape within us all.</w:t>
      </w:r>
    </w:p>
    <w:p w:rsidR="00481799" w:rsidRPr="00481799" w:rsidRDefault="00481799" w:rsidP="00481799">
      <w:pPr>
        <w:rPr>
          <w:rFonts w:ascii="Hand TypeWriter" w:eastAsia="Times New Roman" w:hAnsi="Hand TypeWriter"/>
          <w:color w:val="FF0000"/>
          <w:sz w:val="20"/>
          <w:szCs w:val="20"/>
        </w:rPr>
      </w:pPr>
    </w:p>
    <w:p w:rsidR="00481799" w:rsidRPr="00481799" w:rsidRDefault="00481799" w:rsidP="00481799">
      <w:pPr>
        <w:jc w:val="center"/>
        <w:rPr>
          <w:rFonts w:ascii="Hand TypeWriter" w:eastAsia="Times New Roman" w:hAnsi="Hand TypeWriter"/>
          <w:b/>
          <w:color w:val="FF0000"/>
          <w:sz w:val="20"/>
          <w:szCs w:val="20"/>
        </w:rPr>
      </w:pPr>
      <w:r w:rsidRPr="00481799">
        <w:rPr>
          <w:rFonts w:ascii="Hand TypeWriter" w:eastAsia="Times New Roman" w:hAnsi="Hand TypeWriter"/>
          <w:b/>
          <w:color w:val="FF0000"/>
          <w:sz w:val="20"/>
          <w:szCs w:val="20"/>
        </w:rPr>
        <w:t>Old Man Warner</w:t>
      </w:r>
    </w:p>
    <w:p w:rsidR="00481799" w:rsidRPr="00481799" w:rsidRDefault="00481799" w:rsidP="00481799">
      <w:pPr>
        <w:pStyle w:val="ListParagraph"/>
        <w:numPr>
          <w:ilvl w:val="0"/>
          <w:numId w:val="17"/>
        </w:numPr>
        <w:spacing w:after="0" w:line="240" w:lineRule="auto"/>
        <w:rPr>
          <w:rFonts w:ascii="Hand TypeWriter" w:eastAsia="Times New Roman" w:hAnsi="Hand TypeWriter"/>
          <w:color w:val="FF0000"/>
          <w:sz w:val="20"/>
          <w:szCs w:val="20"/>
        </w:rPr>
      </w:pPr>
      <w:r w:rsidRPr="00481799">
        <w:rPr>
          <w:rFonts w:ascii="Hand TypeWriter" w:eastAsia="Times New Roman" w:hAnsi="Hand TypeWriter"/>
          <w:color w:val="FF0000"/>
          <w:sz w:val="20"/>
          <w:szCs w:val="20"/>
        </w:rPr>
        <w:t>Symbol of the past, old age, and unexamined ideas.</w:t>
      </w:r>
    </w:p>
    <w:p w:rsidR="00481799" w:rsidRPr="00481799" w:rsidRDefault="00481799" w:rsidP="00481799">
      <w:pPr>
        <w:pStyle w:val="ListParagraph"/>
        <w:numPr>
          <w:ilvl w:val="0"/>
          <w:numId w:val="17"/>
        </w:numPr>
        <w:spacing w:after="0" w:line="240" w:lineRule="auto"/>
        <w:rPr>
          <w:rFonts w:ascii="Hand TypeWriter" w:eastAsia="Times New Roman" w:hAnsi="Hand TypeWriter"/>
          <w:color w:val="FF0000"/>
          <w:sz w:val="20"/>
          <w:szCs w:val="20"/>
        </w:rPr>
      </w:pPr>
      <w:r w:rsidRPr="00481799">
        <w:rPr>
          <w:rFonts w:ascii="Hand TypeWriter" w:eastAsia="Times New Roman" w:hAnsi="Hand TypeWriter"/>
          <w:color w:val="FF0000"/>
          <w:sz w:val="20"/>
          <w:szCs w:val="20"/>
        </w:rPr>
        <w:t>When one of Nancy Hutchinson's school mates says, "I hope it's not Nancy." after she selects a paper slip, Old Man Warner replies, " People ain't the way they used to be."</w:t>
      </w:r>
    </w:p>
    <w:p w:rsidR="00481799" w:rsidRPr="00481799" w:rsidRDefault="00481799" w:rsidP="00481799">
      <w:pPr>
        <w:pStyle w:val="ListParagraph"/>
        <w:numPr>
          <w:ilvl w:val="0"/>
          <w:numId w:val="17"/>
        </w:numPr>
        <w:spacing w:after="0" w:line="240" w:lineRule="auto"/>
        <w:rPr>
          <w:rFonts w:ascii="Hand TypeWriter" w:eastAsia="Times New Roman" w:hAnsi="Hand TypeWriter"/>
          <w:color w:val="FF0000"/>
          <w:sz w:val="20"/>
          <w:szCs w:val="20"/>
        </w:rPr>
      </w:pPr>
      <w:r w:rsidRPr="00481799">
        <w:rPr>
          <w:rFonts w:ascii="Hand TypeWriter" w:eastAsia="Times New Roman" w:hAnsi="Hand TypeWriter"/>
          <w:color w:val="FF0000"/>
          <w:sz w:val="20"/>
          <w:szCs w:val="20"/>
        </w:rPr>
        <w:t>He is implying that this ritual used to be more meaningful and that to be "chosen" was a source of pride and was to be envied.</w:t>
      </w:r>
    </w:p>
    <w:p w:rsidR="00481799" w:rsidRPr="00481799" w:rsidRDefault="00481799" w:rsidP="00481799">
      <w:pPr>
        <w:rPr>
          <w:rFonts w:ascii="American Typewriter" w:eastAsia="Times New Roman" w:hAnsi="American Typewriter"/>
          <w:color w:val="FF0000"/>
          <w:sz w:val="20"/>
          <w:szCs w:val="20"/>
        </w:rPr>
      </w:pPr>
    </w:p>
    <w:p w:rsidR="00481799" w:rsidRPr="00481799" w:rsidRDefault="00481799" w:rsidP="00481799">
      <w:pPr>
        <w:jc w:val="center"/>
        <w:rPr>
          <w:rFonts w:ascii="Hand TypeWriter" w:eastAsia="Times New Roman" w:hAnsi="Hand TypeWriter"/>
          <w:b/>
          <w:color w:val="FF0000"/>
          <w:sz w:val="20"/>
          <w:szCs w:val="20"/>
        </w:rPr>
      </w:pPr>
      <w:r w:rsidRPr="00481799">
        <w:rPr>
          <w:rFonts w:ascii="Hand TypeWriter" w:eastAsia="Times New Roman" w:hAnsi="Hand TypeWriter"/>
          <w:b/>
          <w:color w:val="FF0000"/>
          <w:sz w:val="20"/>
          <w:szCs w:val="20"/>
        </w:rPr>
        <w:t>Tessie Hutchinson</w:t>
      </w:r>
    </w:p>
    <w:p w:rsidR="00481799" w:rsidRPr="00481799" w:rsidRDefault="00481799" w:rsidP="00481799">
      <w:pPr>
        <w:pStyle w:val="ListParagraph"/>
        <w:numPr>
          <w:ilvl w:val="0"/>
          <w:numId w:val="18"/>
        </w:numPr>
        <w:spacing w:after="0" w:line="240" w:lineRule="auto"/>
        <w:rPr>
          <w:rFonts w:ascii="Hand TypeWriter" w:eastAsia="Times New Roman" w:hAnsi="Hand TypeWriter"/>
          <w:color w:val="FF0000"/>
          <w:sz w:val="20"/>
          <w:szCs w:val="20"/>
        </w:rPr>
      </w:pPr>
      <w:r w:rsidRPr="00481799">
        <w:rPr>
          <w:rFonts w:ascii="Hand TypeWriter" w:eastAsia="Times New Roman" w:hAnsi="Hand TypeWriter"/>
          <w:color w:val="FF0000"/>
          <w:sz w:val="20"/>
          <w:szCs w:val="20"/>
        </w:rPr>
        <w:t>This name is an allusion to Anne Hutchinson, a prominent woman in colonial America who has become a symbol for religious protesters.</w:t>
      </w:r>
    </w:p>
    <w:p w:rsidR="00481799" w:rsidRPr="00481799" w:rsidRDefault="00481799" w:rsidP="00481799">
      <w:pPr>
        <w:pStyle w:val="ListParagraph"/>
        <w:numPr>
          <w:ilvl w:val="0"/>
          <w:numId w:val="18"/>
        </w:numPr>
        <w:spacing w:after="0" w:line="240" w:lineRule="auto"/>
        <w:rPr>
          <w:rFonts w:ascii="Hand TypeWriter" w:eastAsia="Times New Roman" w:hAnsi="Hand TypeWriter"/>
          <w:color w:val="FF0000"/>
          <w:sz w:val="20"/>
          <w:szCs w:val="20"/>
        </w:rPr>
      </w:pPr>
      <w:r w:rsidRPr="00481799">
        <w:rPr>
          <w:rFonts w:ascii="Hand TypeWriter" w:eastAsia="Times New Roman" w:hAnsi="Hand TypeWriter"/>
          <w:color w:val="FF0000"/>
          <w:sz w:val="20"/>
          <w:szCs w:val="20"/>
        </w:rPr>
        <w:t>Anne challenged the religious interpretations of the established Puritan clergy in Massachusetts and was banished from the Massachusetts Bay colony.</w:t>
      </w:r>
    </w:p>
    <w:p w:rsidR="00DC4F36" w:rsidRPr="00DC4F36" w:rsidRDefault="009524AB" w:rsidP="00DC4F36">
      <w:pPr>
        <w:jc w:val="center"/>
        <w:rPr>
          <w:rFonts w:ascii="Hunger Games" w:hAnsi="Hunger Games"/>
          <w:sz w:val="28"/>
          <w:szCs w:val="28"/>
        </w:rPr>
      </w:pPr>
      <w:r>
        <w:rPr>
          <w:rFonts w:ascii="Hand TypeWriter" w:hAnsi="Hand TypeWriter"/>
          <w:sz w:val="20"/>
          <w:szCs w:val="20"/>
        </w:rPr>
        <w:t>D</w:t>
      </w:r>
    </w:p>
    <w:p w:rsidR="00DC4F36" w:rsidRDefault="00DC4F36" w:rsidP="00DC4F36">
      <w:pPr>
        <w:pStyle w:val="ListParagraph"/>
        <w:numPr>
          <w:ilvl w:val="0"/>
          <w:numId w:val="3"/>
        </w:numPr>
        <w:spacing w:after="0" w:line="240" w:lineRule="auto"/>
        <w:rPr>
          <w:rFonts w:ascii="Hand TypeWriter" w:hAnsi="Hand TypeWriter"/>
          <w:b/>
        </w:rPr>
      </w:pPr>
      <w:r w:rsidRPr="00173C78">
        <w:rPr>
          <w:rFonts w:ascii="Hand TypeWriter" w:hAnsi="Hand TypeWriter"/>
          <w:b/>
        </w:rPr>
        <w:lastRenderedPageBreak/>
        <w:t>The lottery:</w:t>
      </w:r>
    </w:p>
    <w:p w:rsidR="00DC4F36" w:rsidRDefault="00DC4F36" w:rsidP="00DC4F36">
      <w:pPr>
        <w:pStyle w:val="ListParagraph"/>
        <w:numPr>
          <w:ilvl w:val="1"/>
          <w:numId w:val="3"/>
        </w:numPr>
        <w:spacing w:after="0" w:line="240" w:lineRule="auto"/>
        <w:rPr>
          <w:rFonts w:ascii="Hand TypeWriter" w:hAnsi="Hand TypeWriter"/>
        </w:rPr>
      </w:pPr>
      <w:r w:rsidRPr="00481799">
        <w:rPr>
          <w:rFonts w:ascii="Times New Roman" w:hAnsi="Times New Roman"/>
          <w:u w:val="single"/>
        </w:rPr>
        <w:t>_</w:t>
      </w:r>
      <w:r w:rsidR="00481799" w:rsidRPr="00481799">
        <w:rPr>
          <w:rFonts w:ascii="Times New Roman" w:hAnsi="Times New Roman"/>
          <w:color w:val="FF0000"/>
          <w:u w:val="single"/>
        </w:rPr>
        <w:t>Town Square</w:t>
      </w:r>
      <w:r w:rsidRPr="00481799">
        <w:rPr>
          <w:rFonts w:ascii="Hand TypeWriter" w:hAnsi="Hand TypeWriter"/>
          <w:color w:val="FF0000"/>
        </w:rPr>
        <w:t xml:space="preserve"> </w:t>
      </w:r>
      <w:r>
        <w:rPr>
          <w:rFonts w:ascii="Hand TypeWriter" w:hAnsi="Hand TypeWriter"/>
        </w:rPr>
        <w:t>When we choose to participate in society, we leave ourselves open and vulnerable to failure and harm.</w:t>
      </w:r>
    </w:p>
    <w:p w:rsidR="00DC4F36" w:rsidRDefault="00481799" w:rsidP="00DC4F36">
      <w:pPr>
        <w:pStyle w:val="ListParagraph"/>
        <w:numPr>
          <w:ilvl w:val="1"/>
          <w:numId w:val="3"/>
        </w:numPr>
        <w:spacing w:after="0" w:line="240" w:lineRule="auto"/>
        <w:rPr>
          <w:rFonts w:ascii="Hand TypeWriter" w:hAnsi="Hand TypeWriter"/>
        </w:rPr>
      </w:pPr>
      <w:r>
        <w:rPr>
          <w:rFonts w:ascii="Times New Roman" w:hAnsi="Times New Roman"/>
          <w:color w:val="FF0000"/>
          <w:u w:val="single"/>
        </w:rPr>
        <w:t xml:space="preserve">Breakdown into households </w:t>
      </w:r>
      <w:r w:rsidR="00DC4F36">
        <w:rPr>
          <w:rFonts w:ascii="Hand TypeWriter" w:hAnsi="Hand TypeWriter"/>
        </w:rPr>
        <w:t>- If we are not the “leader,” it is more likely that our fate could be chosen for us.</w:t>
      </w:r>
    </w:p>
    <w:p w:rsidR="00DC4F36" w:rsidRPr="00173C78" w:rsidRDefault="00481799" w:rsidP="00DC4F36">
      <w:pPr>
        <w:pStyle w:val="ListParagraph"/>
        <w:numPr>
          <w:ilvl w:val="1"/>
          <w:numId w:val="3"/>
        </w:numPr>
        <w:spacing w:after="0" w:line="240" w:lineRule="auto"/>
        <w:rPr>
          <w:rFonts w:ascii="Hand TypeWriter" w:hAnsi="Hand TypeWriter"/>
        </w:rPr>
      </w:pPr>
      <w:r w:rsidRPr="00481799">
        <w:rPr>
          <w:rFonts w:ascii="Times New Roman" w:hAnsi="Times New Roman"/>
          <w:color w:val="FF0000"/>
          <w:u w:val="single"/>
        </w:rPr>
        <w:t>The lottery process</w:t>
      </w:r>
      <w:r w:rsidR="00DC4F36">
        <w:rPr>
          <w:rFonts w:ascii="Hand TypeWriter" w:hAnsi="Hand TypeWriter"/>
        </w:rPr>
        <w:t xml:space="preserve"> Not even the rich, powerful, or leaders can escape fate.</w:t>
      </w:r>
    </w:p>
    <w:p w:rsidR="00DC4F36" w:rsidRDefault="00DC4F36" w:rsidP="00DC4F36">
      <w:pPr>
        <w:pStyle w:val="ListParagraph"/>
        <w:numPr>
          <w:ilvl w:val="0"/>
          <w:numId w:val="3"/>
        </w:numPr>
        <w:spacing w:after="0" w:line="240" w:lineRule="auto"/>
        <w:rPr>
          <w:rFonts w:ascii="Hand TypeWriter" w:hAnsi="Hand TypeWriter"/>
          <w:b/>
        </w:rPr>
      </w:pPr>
      <w:r w:rsidRPr="00173C78">
        <w:rPr>
          <w:rFonts w:ascii="Hand TypeWriter" w:hAnsi="Hand TypeWriter"/>
          <w:b/>
        </w:rPr>
        <w:t>The black box:</w:t>
      </w:r>
    </w:p>
    <w:p w:rsidR="00DC4F36" w:rsidRDefault="00481799" w:rsidP="00DC4F36">
      <w:pPr>
        <w:pStyle w:val="ListParagraph"/>
        <w:numPr>
          <w:ilvl w:val="1"/>
          <w:numId w:val="3"/>
        </w:numPr>
        <w:spacing w:after="0" w:line="240" w:lineRule="auto"/>
        <w:rPr>
          <w:rFonts w:ascii="Hand TypeWriter" w:hAnsi="Hand TypeWriter"/>
        </w:rPr>
      </w:pPr>
      <w:r>
        <w:rPr>
          <w:rFonts w:ascii="Times New Roman" w:hAnsi="Times New Roman"/>
          <w:color w:val="FF0000"/>
          <w:u w:val="single"/>
        </w:rPr>
        <w:t>Unknown origin of the box</w:t>
      </w:r>
      <w:r w:rsidR="00DC4F36">
        <w:rPr>
          <w:rFonts w:ascii="Hand TypeWriter" w:hAnsi="Hand TypeWriter"/>
        </w:rPr>
        <w:t xml:space="preserve">- Sometimes it is easier (and more common) to accept traditions without knowing their purpose or origin. </w:t>
      </w:r>
    </w:p>
    <w:p w:rsidR="00DC4F36" w:rsidRDefault="00481799" w:rsidP="00DC4F36">
      <w:pPr>
        <w:pStyle w:val="ListParagraph"/>
        <w:numPr>
          <w:ilvl w:val="1"/>
          <w:numId w:val="3"/>
        </w:numPr>
        <w:spacing w:after="0" w:line="240" w:lineRule="auto"/>
        <w:rPr>
          <w:rFonts w:ascii="Hand TypeWriter" w:hAnsi="Hand TypeWriter"/>
        </w:rPr>
      </w:pPr>
      <w:r>
        <w:rPr>
          <w:rFonts w:ascii="Times New Roman" w:hAnsi="Times New Roman"/>
          <w:color w:val="FF0000"/>
          <w:u w:val="single"/>
        </w:rPr>
        <w:t>Location of the box when not used</w:t>
      </w:r>
      <w:r w:rsidR="00DC4F36">
        <w:rPr>
          <w:rFonts w:ascii="Times New Roman" w:hAnsi="Times New Roman"/>
        </w:rPr>
        <w:t>_</w:t>
      </w:r>
      <w:r w:rsidR="00DC4F36">
        <w:rPr>
          <w:rFonts w:ascii="Hand TypeWriter" w:hAnsi="Hand TypeWriter"/>
        </w:rPr>
        <w:t>- It is easier to forget about something (especially something bad) if we keep it out of sight.</w:t>
      </w:r>
    </w:p>
    <w:p w:rsidR="00DC4F36" w:rsidRPr="00F95EEE" w:rsidRDefault="00481799" w:rsidP="00DC4F36">
      <w:pPr>
        <w:pStyle w:val="ListParagraph"/>
        <w:numPr>
          <w:ilvl w:val="0"/>
          <w:numId w:val="3"/>
        </w:numPr>
        <w:spacing w:after="0" w:line="240" w:lineRule="auto"/>
        <w:rPr>
          <w:rFonts w:ascii="Hand TypeWriter" w:hAnsi="Hand TypeWriter"/>
        </w:rPr>
      </w:pPr>
      <w:r>
        <w:rPr>
          <w:rFonts w:ascii="Times New Roman" w:hAnsi="Times New Roman"/>
          <w:color w:val="FF0000"/>
          <w:u w:val="single"/>
        </w:rPr>
        <w:t>Stones</w:t>
      </w:r>
      <w:r w:rsidR="00DC4F36">
        <w:rPr>
          <w:rFonts w:ascii="Times New Roman" w:hAnsi="Times New Roman"/>
        </w:rPr>
        <w:t>_</w:t>
      </w:r>
      <w:r w:rsidR="00DC4F36">
        <w:rPr>
          <w:rFonts w:ascii="Hand TypeWriter" w:hAnsi="Hand TypeWriter"/>
        </w:rPr>
        <w:t>- Everyone is responsible for the outcome of a situation no matter how small their role.</w:t>
      </w:r>
      <w:r w:rsidR="00DC4F36" w:rsidRPr="00064330">
        <w:rPr>
          <w:rFonts w:ascii="Hand TypeWriter" w:hAnsi="Hand TypeWriter"/>
        </w:rPr>
        <w:t xml:space="preserve"> </w:t>
      </w:r>
    </w:p>
    <w:p w:rsidR="00DC4F36" w:rsidRPr="00064330" w:rsidRDefault="00481799" w:rsidP="00DC4F36">
      <w:pPr>
        <w:pStyle w:val="ListParagraph"/>
        <w:numPr>
          <w:ilvl w:val="0"/>
          <w:numId w:val="3"/>
        </w:numPr>
        <w:spacing w:after="0" w:line="240" w:lineRule="auto"/>
        <w:rPr>
          <w:rFonts w:ascii="Hand TypeWriter" w:hAnsi="Hand TypeWriter"/>
        </w:rPr>
      </w:pPr>
      <w:r>
        <w:rPr>
          <w:rFonts w:ascii="Times New Roman" w:hAnsi="Times New Roman"/>
          <w:color w:val="FF0000"/>
          <w:u w:val="single"/>
        </w:rPr>
        <w:t>Tessie’s reaction</w:t>
      </w:r>
      <w:r w:rsidR="00DC4F36">
        <w:rPr>
          <w:rFonts w:ascii="Times New Roman" w:hAnsi="Times New Roman"/>
        </w:rPr>
        <w:t>-</w:t>
      </w:r>
      <w:r w:rsidR="00DC4F36">
        <w:rPr>
          <w:rFonts w:ascii="Hand TypeWriter" w:hAnsi="Hand TypeWriter"/>
        </w:rPr>
        <w:t xml:space="preserve"> It’s easy to accept something that our conscious tells us is wrong until we are put in that negative situation. </w:t>
      </w:r>
    </w:p>
    <w:p w:rsidR="00213C3E" w:rsidRDefault="00213C3E" w:rsidP="00213C3E">
      <w:pPr>
        <w:rPr>
          <w:rFonts w:ascii="Hunger Games" w:hAnsi="Hunger Games"/>
        </w:rPr>
      </w:pPr>
    </w:p>
    <w:p w:rsidR="00466F68" w:rsidRPr="00AA45EB" w:rsidRDefault="00466F68" w:rsidP="00466F68">
      <w:pPr>
        <w:rPr>
          <w:rFonts w:ascii="Hunger Games" w:hAnsi="Hunger Games"/>
          <w:b/>
        </w:rPr>
      </w:pPr>
      <w:r>
        <w:rPr>
          <w:rFonts w:ascii="Hand TypeWriter" w:hAnsi="Hand TypeWriter"/>
          <w:b/>
        </w:rPr>
        <w:t xml:space="preserve">Big idea:  How do the characters in this story face adversity or potential adversity?  </w:t>
      </w:r>
    </w:p>
    <w:p w:rsidR="00466F68" w:rsidRDefault="00466F68" w:rsidP="00213C3E">
      <w:pPr>
        <w:rPr>
          <w:rFonts w:ascii="Hunger Games" w:hAnsi="Hunger Games"/>
        </w:rPr>
      </w:pPr>
    </w:p>
    <w:p w:rsidR="00466F68" w:rsidRDefault="00466F68" w:rsidP="00213C3E">
      <w:pPr>
        <w:rPr>
          <w:rFonts w:ascii="Hunger Games" w:hAnsi="Hunger Games"/>
        </w:rPr>
      </w:pPr>
    </w:p>
    <w:p w:rsidR="00466F68" w:rsidRDefault="00466F68" w:rsidP="00213C3E">
      <w:pPr>
        <w:rPr>
          <w:rFonts w:ascii="Hunger Games" w:hAnsi="Hunger Games"/>
        </w:rPr>
      </w:pPr>
    </w:p>
    <w:p w:rsidR="00466F68" w:rsidRDefault="00466F68" w:rsidP="00213C3E">
      <w:pPr>
        <w:rPr>
          <w:rFonts w:ascii="Hunger Games" w:hAnsi="Hunger Games"/>
        </w:rPr>
      </w:pPr>
    </w:p>
    <w:p w:rsidR="00466F68" w:rsidRDefault="00AA45EB" w:rsidP="00213C3E">
      <w:pPr>
        <w:rPr>
          <w:rFonts w:ascii="Hand TypeWriter" w:hAnsi="Hand TypeWriter"/>
          <w:b/>
        </w:rPr>
      </w:pPr>
      <w:r w:rsidRPr="00AA45EB">
        <w:rPr>
          <w:rFonts w:ascii="Hand TypeWriter" w:hAnsi="Hand TypeWriter"/>
          <w:b/>
        </w:rPr>
        <w:t xml:space="preserve">Some critics insist that the story has an added symbolic or allegorical dimension. </w:t>
      </w:r>
      <w:r w:rsidRPr="00AA45EB">
        <w:rPr>
          <w:rFonts w:ascii="Hand TypeWriter" w:hAnsi="Hand TypeWriter"/>
          <w:b/>
          <w:i/>
        </w:rPr>
        <w:t>And we’ve completed notes with regard to those dimensions</w:t>
      </w:r>
      <w:r w:rsidRPr="00AA45EB">
        <w:rPr>
          <w:rFonts w:ascii="Hand TypeWriter" w:hAnsi="Hand TypeWriter"/>
          <w:b/>
        </w:rPr>
        <w:t>. Do you agree? If so, what is Shirley Jackson trying to tell us about ourselves?</w:t>
      </w:r>
      <w:r w:rsidR="00466F68">
        <w:rPr>
          <w:rFonts w:ascii="Hand TypeWriter" w:hAnsi="Hand TypeWriter"/>
          <w:b/>
        </w:rPr>
        <w:t xml:space="preserve"> </w:t>
      </w:r>
    </w:p>
    <w:p w:rsidR="00466F68" w:rsidRDefault="00466F68" w:rsidP="00213C3E">
      <w:pPr>
        <w:rPr>
          <w:rFonts w:ascii="Hand TypeWriter" w:hAnsi="Hand TypeWriter"/>
          <w:b/>
        </w:rPr>
      </w:pPr>
    </w:p>
    <w:p w:rsidR="00466F68" w:rsidRDefault="00466F68" w:rsidP="00213C3E">
      <w:pPr>
        <w:rPr>
          <w:rFonts w:ascii="Hand TypeWriter" w:hAnsi="Hand TypeWriter"/>
          <w:b/>
        </w:rPr>
      </w:pPr>
    </w:p>
    <w:p w:rsidR="00481799" w:rsidRDefault="00481799" w:rsidP="00213C3E">
      <w:pPr>
        <w:rPr>
          <w:rFonts w:ascii="Hand TypeWriter" w:hAnsi="Hand TypeWriter"/>
          <w:b/>
        </w:rPr>
      </w:pPr>
    </w:p>
    <w:p w:rsidR="00A74196" w:rsidRDefault="00A74196" w:rsidP="008707D0">
      <w:pPr>
        <w:rPr>
          <w:rFonts w:ascii="Hunger Games" w:hAnsi="Hunger Games"/>
          <w:noProof/>
          <w:sz w:val="32"/>
          <w:szCs w:val="32"/>
        </w:rPr>
      </w:pPr>
    </w:p>
    <w:p w:rsidR="008707D0" w:rsidRDefault="008707D0" w:rsidP="008707D0">
      <w:pPr>
        <w:rPr>
          <w:rFonts w:ascii="Hunger Games" w:hAnsi="Hunger Games"/>
          <w:noProof/>
          <w:sz w:val="32"/>
          <w:szCs w:val="32"/>
        </w:rPr>
      </w:pPr>
      <w:r w:rsidRPr="00213C3E">
        <w:rPr>
          <w:rFonts w:ascii="Hunger Games" w:hAnsi="Hunger Games"/>
          <w:noProof/>
          <w:sz w:val="32"/>
          <w:szCs w:val="32"/>
        </w:rPr>
        <w:lastRenderedPageBreak/>
        <w:t>Notebook Check #</w:t>
      </w:r>
      <w:r w:rsidR="00466F68">
        <w:rPr>
          <w:rFonts w:ascii="Hunger Games" w:hAnsi="Hunger Games"/>
          <w:noProof/>
          <w:sz w:val="32"/>
          <w:szCs w:val="32"/>
        </w:rPr>
        <w:t>6</w:t>
      </w:r>
      <w:r w:rsidRPr="00213C3E">
        <w:rPr>
          <w:rFonts w:ascii="Hunger Games" w:hAnsi="Hunger Games"/>
          <w:noProof/>
          <w:sz w:val="32"/>
          <w:szCs w:val="32"/>
        </w:rPr>
        <w:t xml:space="preserve"> </w:t>
      </w:r>
      <w:r>
        <w:rPr>
          <w:rFonts w:ascii="Hunger Games" w:hAnsi="Hunger Games"/>
          <w:noProof/>
          <w:sz w:val="32"/>
          <w:szCs w:val="32"/>
        </w:rPr>
        <w:t>Reading Guide Questions</w:t>
      </w:r>
    </w:p>
    <w:p w:rsidR="008707D0" w:rsidRPr="008707D0" w:rsidRDefault="008707D0" w:rsidP="008707D0">
      <w:pPr>
        <w:pStyle w:val="NoSpacing"/>
        <w:rPr>
          <w:rFonts w:ascii="Hand TypeWriter" w:hAnsi="Hand TypeWriter"/>
          <w:sz w:val="22"/>
          <w:szCs w:val="22"/>
        </w:rPr>
      </w:pPr>
      <w:r w:rsidRPr="008707D0">
        <w:rPr>
          <w:rFonts w:ascii="Hand TypeWriter" w:hAnsi="Hand TypeWriter"/>
          <w:sz w:val="22"/>
          <w:szCs w:val="22"/>
        </w:rPr>
        <w:t>Try to get beyond just talking about the plot; use your critical thinking skills to deeply examine this story.</w:t>
      </w:r>
    </w:p>
    <w:p w:rsidR="008707D0" w:rsidRPr="008707D0" w:rsidRDefault="008707D0" w:rsidP="008707D0">
      <w:pPr>
        <w:pStyle w:val="NoSpacing"/>
        <w:rPr>
          <w:rFonts w:ascii="Hand TypeWriter" w:hAnsi="Hand TypeWriter"/>
        </w:rPr>
      </w:pPr>
    </w:p>
    <w:p w:rsidR="008707D0" w:rsidRPr="008707D0" w:rsidRDefault="008707D0" w:rsidP="008707D0">
      <w:pPr>
        <w:pStyle w:val="NoSpacing"/>
        <w:rPr>
          <w:rFonts w:ascii="Hand TypeWriter" w:hAnsi="Hand TypeWriter"/>
          <w:b/>
          <w:sz w:val="22"/>
          <w:szCs w:val="22"/>
        </w:rPr>
      </w:pPr>
      <w:r w:rsidRPr="008707D0">
        <w:rPr>
          <w:rFonts w:ascii="Hand TypeWriter" w:hAnsi="Hand TypeWriter"/>
          <w:b/>
          <w:sz w:val="22"/>
          <w:szCs w:val="22"/>
        </w:rPr>
        <w:t xml:space="preserve">AFTER YOU READ: </w:t>
      </w:r>
    </w:p>
    <w:p w:rsidR="008707D0" w:rsidRPr="008707D0" w:rsidRDefault="008707D0" w:rsidP="008707D0">
      <w:pPr>
        <w:rPr>
          <w:rFonts w:ascii="Hand TypeWriter" w:hAnsi="Hand TypeWriter"/>
          <w:b/>
        </w:rPr>
      </w:pPr>
      <w:r w:rsidRPr="008707D0">
        <w:rPr>
          <w:rFonts w:ascii="Hand TypeWriter" w:hAnsi="Hand TypeWriter"/>
          <w:b/>
        </w:rPr>
        <w:t>Directions: Answer the following questions using the RACE method.</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R </w:t>
      </w:r>
      <w:r w:rsidRPr="008707D0">
        <w:rPr>
          <w:rFonts w:ascii="Times New Roman" w:hAnsi="Times New Roman"/>
          <w:b/>
        </w:rPr>
        <w:t>–</w:t>
      </w:r>
      <w:r w:rsidRPr="008707D0">
        <w:rPr>
          <w:rFonts w:ascii="Hand TypeWriter" w:hAnsi="Hand TypeWriter"/>
          <w:b/>
        </w:rPr>
        <w:t xml:space="preserve"> Restate the question.</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A </w:t>
      </w:r>
      <w:r w:rsidRPr="008707D0">
        <w:rPr>
          <w:rFonts w:ascii="Times New Roman" w:hAnsi="Times New Roman"/>
          <w:b/>
        </w:rPr>
        <w:t>–</w:t>
      </w:r>
      <w:r w:rsidRPr="008707D0">
        <w:rPr>
          <w:rFonts w:ascii="Hand TypeWriter" w:hAnsi="Hand TypeWriter"/>
          <w:b/>
        </w:rPr>
        <w:t xml:space="preserve"> Answer the question.</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C </w:t>
      </w:r>
      <w:r w:rsidRPr="008707D0">
        <w:rPr>
          <w:rFonts w:ascii="Times New Roman" w:hAnsi="Times New Roman"/>
          <w:b/>
        </w:rPr>
        <w:t>–</w:t>
      </w:r>
      <w:r w:rsidRPr="008707D0">
        <w:rPr>
          <w:rFonts w:ascii="Hand TypeWriter" w:hAnsi="Hand TypeWriter"/>
          <w:b/>
        </w:rPr>
        <w:t xml:space="preserve"> Cite (quote information from the story)</w:t>
      </w:r>
    </w:p>
    <w:p w:rsidR="008707D0" w:rsidRPr="008707D0" w:rsidRDefault="008707D0" w:rsidP="00AA45EB">
      <w:pPr>
        <w:spacing w:after="0" w:line="240" w:lineRule="auto"/>
        <w:rPr>
          <w:rFonts w:ascii="Hand TypeWriter" w:hAnsi="Hand TypeWriter"/>
          <w:b/>
        </w:rPr>
      </w:pPr>
      <w:r w:rsidRPr="008707D0">
        <w:rPr>
          <w:rFonts w:ascii="Hand TypeWriter" w:hAnsi="Hand TypeWriter"/>
          <w:b/>
        </w:rPr>
        <w:tab/>
        <w:t xml:space="preserve">E </w:t>
      </w:r>
      <w:r w:rsidRPr="008707D0">
        <w:rPr>
          <w:rFonts w:ascii="Times New Roman" w:hAnsi="Times New Roman"/>
          <w:b/>
        </w:rPr>
        <w:t>–</w:t>
      </w:r>
      <w:r w:rsidR="00466F68">
        <w:rPr>
          <w:rFonts w:ascii="Hand TypeWriter" w:hAnsi="Hand TypeWriter"/>
          <w:b/>
        </w:rPr>
        <w:t xml:space="preserve"> Explain</w:t>
      </w:r>
      <w:r w:rsidR="00466F68">
        <w:rPr>
          <w:rFonts w:ascii="Times New Roman" w:hAnsi="Times New Roman"/>
          <w:b/>
        </w:rPr>
        <w:t>/</w:t>
      </w:r>
      <w:r w:rsidR="00466F68">
        <w:rPr>
          <w:rFonts w:ascii="Hand TypeWriter" w:hAnsi="Hand TypeWriter"/>
          <w:b/>
        </w:rPr>
        <w:t>Ex</w:t>
      </w:r>
      <w:r w:rsidRPr="008707D0">
        <w:rPr>
          <w:rFonts w:ascii="Hand TypeWriter" w:hAnsi="Hand TypeWriter"/>
          <w:b/>
        </w:rPr>
        <w:t>pand (So what? What does the mean?)</w:t>
      </w:r>
    </w:p>
    <w:p w:rsidR="008707D0" w:rsidRPr="008707D0" w:rsidRDefault="008707D0" w:rsidP="008707D0">
      <w:pPr>
        <w:pStyle w:val="NoSpacing"/>
        <w:rPr>
          <w:rFonts w:ascii="Hand TypeWriter" w:hAnsi="Hand TypeWriter"/>
          <w:b/>
          <w:sz w:val="22"/>
          <w:szCs w:val="22"/>
        </w:rPr>
      </w:pPr>
    </w:p>
    <w:p w:rsidR="00AA45EB" w:rsidRDefault="008707D0" w:rsidP="008707D0">
      <w:pPr>
        <w:pStyle w:val="NoSpacing"/>
        <w:numPr>
          <w:ilvl w:val="0"/>
          <w:numId w:val="8"/>
        </w:numPr>
        <w:rPr>
          <w:rFonts w:ascii="Hand TypeWriter" w:hAnsi="Hand TypeWriter"/>
          <w:sz w:val="22"/>
          <w:szCs w:val="22"/>
        </w:rPr>
      </w:pPr>
      <w:r w:rsidRPr="008707D0">
        <w:rPr>
          <w:rFonts w:ascii="Hand TypeWriter" w:hAnsi="Hand TypeWriter"/>
          <w:sz w:val="22"/>
          <w:szCs w:val="22"/>
        </w:rPr>
        <w:t xml:space="preserve">How do the commonplace details of life and the small town language contribute to the impact of the story? </w:t>
      </w:r>
    </w:p>
    <w:p w:rsidR="00AA45EB" w:rsidRPr="008E6B80" w:rsidRDefault="008E6B80" w:rsidP="00AA45EB">
      <w:pPr>
        <w:pStyle w:val="NoSpacing"/>
        <w:ind w:left="720"/>
        <w:rPr>
          <w:rFonts w:ascii="Hand TypeWriter" w:hAnsi="Hand TypeWriter"/>
          <w:color w:val="FF0000"/>
          <w:sz w:val="22"/>
          <w:szCs w:val="22"/>
        </w:rPr>
      </w:pPr>
      <w:r w:rsidRPr="008E6B80">
        <w:rPr>
          <w:rFonts w:ascii="Hand TypeWriter" w:hAnsi="Hand TypeWriter"/>
          <w:color w:val="FF0000"/>
          <w:sz w:val="22"/>
          <w:szCs w:val="22"/>
        </w:rPr>
        <w:t xml:space="preserve">Answers will vary. </w:t>
      </w:r>
      <w:r w:rsidR="00A74196">
        <w:rPr>
          <w:rFonts w:ascii="Hand TypeWriter" w:hAnsi="Hand TypeWriter"/>
          <w:color w:val="FF0000"/>
          <w:sz w:val="22"/>
          <w:szCs w:val="22"/>
        </w:rPr>
        <w:t>Based on predisposed notions about smalltown life</w:t>
      </w:r>
      <w:r w:rsidR="00A74196">
        <w:rPr>
          <w:rFonts w:ascii="Times New Roman" w:hAnsi="Times New Roman" w:cs="Times New Roman"/>
          <w:color w:val="FF0000"/>
          <w:sz w:val="22"/>
          <w:szCs w:val="22"/>
        </w:rPr>
        <w:t>—</w:t>
      </w:r>
      <w:r w:rsidR="00A74196">
        <w:rPr>
          <w:rFonts w:ascii="Hand TypeWriter" w:hAnsi="Hand TypeWriter"/>
          <w:color w:val="FF0000"/>
          <w:sz w:val="22"/>
          <w:szCs w:val="22"/>
        </w:rPr>
        <w:t>everyone knows everyone else, they address one another by first name, and it seems like there are other “Civic” activities that they come together for, the ending is even more shocking as it involves a community killing one of their own for an unknown purpose.</w:t>
      </w:r>
    </w:p>
    <w:p w:rsidR="00AA45EB" w:rsidRDefault="00AA45EB" w:rsidP="00AA45EB">
      <w:pPr>
        <w:pStyle w:val="NoSpacing"/>
        <w:ind w:left="720"/>
        <w:rPr>
          <w:rFonts w:ascii="Hand TypeWriter" w:hAnsi="Hand TypeWriter"/>
          <w:sz w:val="22"/>
          <w:szCs w:val="22"/>
        </w:rPr>
      </w:pPr>
    </w:p>
    <w:p w:rsidR="00AA45EB" w:rsidRDefault="008707D0" w:rsidP="008707D0">
      <w:pPr>
        <w:pStyle w:val="NoSpacing"/>
        <w:numPr>
          <w:ilvl w:val="0"/>
          <w:numId w:val="8"/>
        </w:numPr>
        <w:rPr>
          <w:rFonts w:ascii="Hand TypeWriter" w:hAnsi="Hand TypeWriter"/>
          <w:sz w:val="22"/>
          <w:szCs w:val="22"/>
        </w:rPr>
      </w:pPr>
      <w:r w:rsidRPr="008707D0">
        <w:rPr>
          <w:rFonts w:ascii="Hand TypeWriter" w:hAnsi="Hand TypeWriter"/>
          <w:sz w:val="22"/>
          <w:szCs w:val="22"/>
        </w:rPr>
        <w:t xml:space="preserve">Why had Jackson chosen common people for her characters? Could she have chosen characters from other levels of sophistication with the same effect? </w:t>
      </w:r>
    </w:p>
    <w:p w:rsidR="00AA45EB" w:rsidRPr="00A74196" w:rsidRDefault="00A74196" w:rsidP="00AA45EB">
      <w:pPr>
        <w:pStyle w:val="NoSpacing"/>
        <w:ind w:left="720"/>
        <w:rPr>
          <w:rFonts w:ascii="Hand TypeWriter" w:hAnsi="Hand TypeWriter"/>
          <w:color w:val="FF0000"/>
          <w:sz w:val="22"/>
          <w:szCs w:val="22"/>
        </w:rPr>
      </w:pPr>
      <w:r>
        <w:rPr>
          <w:rFonts w:ascii="Hand TypeWriter" w:hAnsi="Hand TypeWriter"/>
          <w:color w:val="FF0000"/>
          <w:sz w:val="22"/>
          <w:szCs w:val="22"/>
        </w:rPr>
        <w:t xml:space="preserve">Readers typically sympathize with characters they can identify with. Common people without affluent connections or money allow the reader to see the “winner” as a victim rather than someone who got what he or she deserves. </w:t>
      </w:r>
    </w:p>
    <w:p w:rsidR="00AA45EB" w:rsidRDefault="00AA45EB" w:rsidP="00AA45EB">
      <w:pPr>
        <w:pStyle w:val="NoSpacing"/>
        <w:ind w:left="720"/>
        <w:rPr>
          <w:rFonts w:ascii="Hand TypeWriter" w:hAnsi="Hand TypeWriter"/>
          <w:sz w:val="22"/>
          <w:szCs w:val="22"/>
        </w:rPr>
      </w:pPr>
    </w:p>
    <w:p w:rsidR="008707D0" w:rsidRPr="008707D0" w:rsidRDefault="008707D0" w:rsidP="008707D0">
      <w:pPr>
        <w:pStyle w:val="NoSpacing"/>
        <w:numPr>
          <w:ilvl w:val="0"/>
          <w:numId w:val="8"/>
        </w:numPr>
        <w:rPr>
          <w:rFonts w:ascii="Hand TypeWriter" w:hAnsi="Hand TypeWriter"/>
          <w:sz w:val="22"/>
          <w:szCs w:val="22"/>
        </w:rPr>
      </w:pPr>
      <w:r w:rsidRPr="008707D0">
        <w:rPr>
          <w:rFonts w:ascii="Hand TypeWriter" w:hAnsi="Hand TypeWriter"/>
          <w:sz w:val="22"/>
          <w:szCs w:val="22"/>
        </w:rPr>
        <w:t>What is the irony of the short dialogue and casual tone of this story?</w:t>
      </w:r>
    </w:p>
    <w:p w:rsidR="008707D0" w:rsidRPr="00A74196" w:rsidRDefault="00A74196" w:rsidP="008707D0">
      <w:pPr>
        <w:pStyle w:val="NoSpacing"/>
        <w:rPr>
          <w:rFonts w:ascii="Times New Roman" w:hAnsi="Times New Roman" w:cs="Times New Roman"/>
          <w:color w:val="FF0000"/>
          <w:sz w:val="22"/>
          <w:szCs w:val="22"/>
        </w:rPr>
      </w:pPr>
      <w:r>
        <w:rPr>
          <w:rFonts w:ascii="Hand TypeWriter" w:hAnsi="Hand TypeWriter"/>
          <w:color w:val="FF0000"/>
          <w:sz w:val="22"/>
          <w:szCs w:val="22"/>
        </w:rPr>
        <w:t>Throughout the story there is talk of everyday life</w:t>
      </w:r>
      <w:r>
        <w:rPr>
          <w:rFonts w:ascii="Times New Roman" w:hAnsi="Times New Roman" w:cs="Times New Roman"/>
          <w:color w:val="FF0000"/>
          <w:sz w:val="22"/>
          <w:szCs w:val="22"/>
        </w:rPr>
        <w:t>—</w:t>
      </w:r>
      <w:r>
        <w:rPr>
          <w:rFonts w:ascii="Hand TypeWriter" w:hAnsi="Hand TypeWriter"/>
          <w:color w:val="FF0000"/>
          <w:sz w:val="22"/>
          <w:szCs w:val="22"/>
        </w:rPr>
        <w:t>men were talking about  “planting and rain, tracters, and taxes” while the women “exchanged bits of gossip.” The conversation with Tessie as she arrives late and walks through the crowd makes us think that the village meeting is an innocent one</w:t>
      </w:r>
      <w:r>
        <w:rPr>
          <w:rFonts w:ascii="Times New Roman" w:hAnsi="Times New Roman" w:cs="Times New Roman"/>
          <w:color w:val="FF0000"/>
          <w:sz w:val="22"/>
          <w:szCs w:val="22"/>
        </w:rPr>
        <w:t>.</w:t>
      </w: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numPr>
          <w:ilvl w:val="0"/>
          <w:numId w:val="8"/>
        </w:numPr>
        <w:rPr>
          <w:rFonts w:ascii="Hand TypeWriter" w:hAnsi="Hand TypeWriter"/>
          <w:sz w:val="22"/>
          <w:szCs w:val="22"/>
        </w:rPr>
      </w:pPr>
      <w:r w:rsidRPr="008707D0">
        <w:rPr>
          <w:rFonts w:ascii="Hand TypeWriter" w:hAnsi="Hand TypeWriter" w:cs="Myriad-Roman"/>
          <w:sz w:val="22"/>
          <w:szCs w:val="22"/>
        </w:rPr>
        <w:t>How did you feel about the lottery at the end of the story? What was your reaction?</w:t>
      </w:r>
    </w:p>
    <w:p w:rsidR="008707D0" w:rsidRPr="00A74196" w:rsidRDefault="00A74196" w:rsidP="00A74196">
      <w:pPr>
        <w:pStyle w:val="NoSpacing"/>
        <w:rPr>
          <w:rFonts w:ascii="Times New Roman" w:hAnsi="Times New Roman" w:cs="Times New Roman"/>
          <w:color w:val="FF0000"/>
          <w:sz w:val="22"/>
          <w:szCs w:val="22"/>
        </w:rPr>
      </w:pPr>
      <w:r w:rsidRPr="00A74196">
        <w:rPr>
          <w:rFonts w:ascii="Hand TypeWriter" w:hAnsi="Hand TypeWriter"/>
          <w:color w:val="FF0000"/>
          <w:sz w:val="22"/>
          <w:szCs w:val="22"/>
        </w:rPr>
        <w:t>Answers</w:t>
      </w:r>
      <w:r w:rsidRPr="00A74196">
        <w:rPr>
          <w:rFonts w:ascii="Times New Roman" w:hAnsi="Times New Roman" w:cs="Times New Roman"/>
          <w:color w:val="FF0000"/>
          <w:sz w:val="22"/>
          <w:szCs w:val="22"/>
        </w:rPr>
        <w:t xml:space="preserve">/ </w:t>
      </w:r>
      <w:r w:rsidRPr="00A74196">
        <w:rPr>
          <w:rFonts w:ascii="STAMPWRITER-KIT" w:hAnsi="STAMPWRITER-KIT" w:cs="Times New Roman"/>
          <w:color w:val="FF0000"/>
          <w:sz w:val="22"/>
          <w:szCs w:val="22"/>
        </w:rPr>
        <w:t>o</w:t>
      </w:r>
      <w:r w:rsidRPr="00A74196">
        <w:rPr>
          <w:rFonts w:ascii="Hand TypeWriter" w:hAnsi="Hand TypeWriter"/>
          <w:color w:val="FF0000"/>
          <w:sz w:val="22"/>
          <w:szCs w:val="22"/>
        </w:rPr>
        <w:t>pinions will vary</w:t>
      </w:r>
    </w:p>
    <w:p w:rsidR="008707D0" w:rsidRPr="008707D0" w:rsidRDefault="008707D0" w:rsidP="008707D0">
      <w:pPr>
        <w:pStyle w:val="NoSpacing"/>
        <w:ind w:left="360"/>
        <w:rPr>
          <w:rFonts w:ascii="Hand TypeWriter" w:hAnsi="Hand TypeWriter"/>
          <w:sz w:val="22"/>
          <w:szCs w:val="22"/>
        </w:rPr>
      </w:pPr>
    </w:p>
    <w:p w:rsidR="008707D0" w:rsidRDefault="008707D0" w:rsidP="008707D0">
      <w:pPr>
        <w:pStyle w:val="NoSpacing"/>
        <w:numPr>
          <w:ilvl w:val="0"/>
          <w:numId w:val="8"/>
        </w:numPr>
        <w:rPr>
          <w:rFonts w:ascii="Hand TypeWriter" w:hAnsi="Hand TypeWriter"/>
          <w:sz w:val="22"/>
          <w:szCs w:val="22"/>
        </w:rPr>
      </w:pPr>
      <w:r w:rsidRPr="008707D0">
        <w:rPr>
          <w:rFonts w:ascii="Hand TypeWriter" w:hAnsi="Hand TypeWriter"/>
          <w:sz w:val="22"/>
          <w:szCs w:val="22"/>
        </w:rPr>
        <w:t>How many hints of the seriousness of the occasion can you find in the early parts of the story? (</w:t>
      </w:r>
      <w:r w:rsidRPr="007F5898">
        <w:rPr>
          <w:rFonts w:ascii="Hand TypeWriter" w:hAnsi="Hand TypeWriter"/>
          <w:b/>
          <w:sz w:val="22"/>
          <w:szCs w:val="22"/>
          <w:u w:val="single"/>
        </w:rPr>
        <w:t>for this question, go back and underline in your story places where foreshadowing occurs</w:t>
      </w:r>
      <w:r w:rsidRPr="007F5898">
        <w:rPr>
          <w:rFonts w:ascii="Hand TypeWriter" w:hAnsi="Hand TypeWriter"/>
          <w:sz w:val="22"/>
          <w:szCs w:val="22"/>
          <w:u w:val="single"/>
        </w:rPr>
        <w:t>).</w:t>
      </w:r>
      <w:r w:rsidRPr="008707D0">
        <w:rPr>
          <w:rFonts w:ascii="Hand TypeWriter" w:hAnsi="Hand TypeWriter"/>
          <w:sz w:val="22"/>
          <w:szCs w:val="22"/>
        </w:rPr>
        <w:t xml:space="preserve"> From which characters do you get the best indication of what is to follow?</w:t>
      </w:r>
      <w:r w:rsidR="00583362">
        <w:rPr>
          <w:rFonts w:ascii="Hand TypeWriter" w:hAnsi="Hand TypeWriter"/>
          <w:sz w:val="22"/>
          <w:szCs w:val="22"/>
        </w:rPr>
        <w:t xml:space="preserve"> </w:t>
      </w:r>
      <w:r w:rsidR="006E2C0C">
        <w:rPr>
          <w:rFonts w:ascii="Hand TypeWriter" w:hAnsi="Hand TypeWriter"/>
          <w:color w:val="FF0000"/>
          <w:sz w:val="22"/>
          <w:szCs w:val="22"/>
        </w:rPr>
        <w:t>Foreshadowing underlined in text.</w:t>
      </w:r>
    </w:p>
    <w:p w:rsidR="000A5881" w:rsidRDefault="006E2C0C" w:rsidP="00B0431E">
      <w:pPr>
        <w:pStyle w:val="NoSpacing"/>
        <w:ind w:left="360"/>
        <w:rPr>
          <w:rFonts w:ascii="Hand TypeWriter" w:hAnsi="Hand TypeWriter"/>
          <w:color w:val="FF0000"/>
          <w:sz w:val="22"/>
          <w:szCs w:val="22"/>
        </w:rPr>
      </w:pPr>
      <w:r>
        <w:rPr>
          <w:rFonts w:ascii="Hand TypeWriter" w:hAnsi="Hand TypeWriter"/>
          <w:color w:val="FF0000"/>
          <w:sz w:val="22"/>
          <w:szCs w:val="22"/>
        </w:rPr>
        <w:t>Bobby Martin stuffs his pockets full of stones and creates a stack of stones to prepare for the outcome of the lottery.</w:t>
      </w:r>
    </w:p>
    <w:p w:rsidR="008707D0" w:rsidRPr="008707D0" w:rsidRDefault="008707D0" w:rsidP="008707D0">
      <w:pPr>
        <w:pStyle w:val="NoSpacing"/>
        <w:rPr>
          <w:rFonts w:ascii="Hand TypeWriter" w:hAnsi="Hand TypeWriter"/>
          <w:sz w:val="22"/>
          <w:szCs w:val="22"/>
        </w:rPr>
      </w:pPr>
    </w:p>
    <w:p w:rsidR="008707D0" w:rsidRPr="008707D0" w:rsidRDefault="008707D0" w:rsidP="008707D0">
      <w:pPr>
        <w:pStyle w:val="NoSpacing"/>
        <w:numPr>
          <w:ilvl w:val="0"/>
          <w:numId w:val="8"/>
        </w:numPr>
        <w:rPr>
          <w:rFonts w:ascii="Hand TypeWriter" w:hAnsi="Hand TypeWriter"/>
          <w:sz w:val="22"/>
          <w:szCs w:val="22"/>
        </w:rPr>
      </w:pPr>
      <w:r w:rsidRPr="008707D0">
        <w:rPr>
          <w:rFonts w:ascii="Hand TypeWriter" w:eastAsia="Times New Roman" w:hAnsi="Hand TypeWriter" w:cs="Times New Roman"/>
          <w:color w:val="453320"/>
          <w:sz w:val="22"/>
          <w:szCs w:val="22"/>
        </w:rPr>
        <w:t>What does the story’s title reveal about our everyday lives?</w:t>
      </w:r>
      <w:r w:rsidRPr="008707D0">
        <w:rPr>
          <w:rFonts w:ascii="Hand TypeWriter" w:hAnsi="Hand TypeWriter"/>
          <w:sz w:val="22"/>
          <w:szCs w:val="22"/>
        </w:rPr>
        <w:t xml:space="preserve"> </w:t>
      </w:r>
      <w:r w:rsidRPr="008707D0">
        <w:rPr>
          <w:rFonts w:ascii="Hand TypeWriter" w:eastAsia="Times New Roman" w:hAnsi="Hand TypeWriter" w:cs="Times New Roman"/>
          <w:color w:val="453320"/>
          <w:sz w:val="22"/>
          <w:szCs w:val="22"/>
        </w:rPr>
        <w:t>What does the story reveal about human nature?</w:t>
      </w:r>
    </w:p>
    <w:p w:rsidR="008707D0" w:rsidRDefault="00E20991" w:rsidP="00B0431E">
      <w:pPr>
        <w:pStyle w:val="NoSpacing"/>
        <w:ind w:left="360"/>
        <w:rPr>
          <w:rFonts w:ascii="Hand TypeWriter" w:eastAsia="Times New Roman" w:hAnsi="Hand TypeWriter" w:cs="Times New Roman"/>
          <w:color w:val="FF0000"/>
          <w:sz w:val="22"/>
          <w:szCs w:val="22"/>
        </w:rPr>
      </w:pPr>
      <w:r>
        <w:rPr>
          <w:rFonts w:ascii="Hand TypeWriter" w:eastAsia="Times New Roman" w:hAnsi="Hand TypeWriter" w:cs="Times New Roman"/>
          <w:color w:val="FF0000"/>
          <w:sz w:val="22"/>
          <w:szCs w:val="22"/>
        </w:rPr>
        <w:t>The title reveals our lot in life- the unknown, uncontrollable risks we face daily.</w:t>
      </w:r>
    </w:p>
    <w:p w:rsidR="00E20991" w:rsidRPr="00E20991" w:rsidRDefault="00E20991" w:rsidP="00B0431E">
      <w:pPr>
        <w:pStyle w:val="NoSpacing"/>
        <w:ind w:left="360"/>
        <w:rPr>
          <w:rFonts w:ascii="Hand TypeWriter" w:eastAsia="Times New Roman" w:hAnsi="Hand TypeWriter" w:cs="Times New Roman"/>
          <w:color w:val="FF0000"/>
          <w:sz w:val="22"/>
          <w:szCs w:val="22"/>
        </w:rPr>
      </w:pPr>
      <w:r>
        <w:rPr>
          <w:rFonts w:ascii="Hand TypeWriter" w:eastAsia="Times New Roman" w:hAnsi="Hand TypeWriter" w:cs="Times New Roman"/>
          <w:color w:val="FF0000"/>
          <w:sz w:val="22"/>
          <w:szCs w:val="22"/>
        </w:rPr>
        <w:t xml:space="preserve">The story reveals that humans are willing to sacrifice another’s happiness in order to ensure their own. </w:t>
      </w:r>
    </w:p>
    <w:p w:rsidR="008707D0" w:rsidRPr="008707D0" w:rsidRDefault="008707D0" w:rsidP="008707D0">
      <w:pPr>
        <w:pStyle w:val="NoSpacing"/>
        <w:rPr>
          <w:rFonts w:ascii="Hand TypeWriter" w:eastAsia="Times New Roman" w:hAnsi="Hand TypeWriter" w:cs="Times New Roman"/>
          <w:color w:val="453320"/>
          <w:sz w:val="22"/>
          <w:szCs w:val="22"/>
        </w:rPr>
      </w:pPr>
    </w:p>
    <w:p w:rsidR="008707D0" w:rsidRPr="008707D0" w:rsidRDefault="008707D0" w:rsidP="008707D0">
      <w:pPr>
        <w:pStyle w:val="NoSpacing"/>
        <w:rPr>
          <w:rFonts w:ascii="Hand TypeWriter" w:hAnsi="Hand TypeWriter"/>
          <w:sz w:val="22"/>
          <w:szCs w:val="22"/>
        </w:rPr>
      </w:pPr>
      <w:bookmarkStart w:id="0" w:name="_GoBack"/>
      <w:bookmarkEnd w:id="0"/>
    </w:p>
    <w:p w:rsidR="008707D0" w:rsidRPr="008707D0" w:rsidRDefault="008707D0" w:rsidP="008707D0">
      <w:pPr>
        <w:pStyle w:val="NoSpacing"/>
        <w:numPr>
          <w:ilvl w:val="0"/>
          <w:numId w:val="8"/>
        </w:numPr>
        <w:rPr>
          <w:rFonts w:ascii="Hand TypeWriter" w:hAnsi="Hand TypeWriter" w:cs="Myriad-Roman"/>
          <w:sz w:val="22"/>
          <w:szCs w:val="22"/>
        </w:rPr>
      </w:pPr>
      <w:r w:rsidRPr="008707D0">
        <w:rPr>
          <w:rFonts w:ascii="Hand TypeWriter" w:hAnsi="Hand TypeWriter" w:cs="Myriad-Roman"/>
          <w:sz w:val="22"/>
          <w:szCs w:val="22"/>
        </w:rPr>
        <w:t>How did your initial understanding of the term “lottery” compare to the lottery in the story? How did your initial understandings help or confuse your interpretation of the story?</w:t>
      </w:r>
    </w:p>
    <w:p w:rsidR="008707D0" w:rsidRDefault="00A74196" w:rsidP="008707D0">
      <w:pPr>
        <w:pStyle w:val="NoSpacing"/>
        <w:rPr>
          <w:rFonts w:ascii="Hand TypeWriter" w:hAnsi="Hand TypeWriter"/>
          <w:color w:val="FF0000"/>
          <w:sz w:val="22"/>
          <w:szCs w:val="22"/>
        </w:rPr>
      </w:pPr>
      <w:r w:rsidRPr="00A74196">
        <w:rPr>
          <w:rFonts w:ascii="Hand TypeWriter" w:hAnsi="Hand TypeWriter"/>
          <w:color w:val="FF0000"/>
          <w:sz w:val="22"/>
          <w:szCs w:val="22"/>
        </w:rPr>
        <w:t>Answers</w:t>
      </w:r>
      <w:r w:rsidRPr="00A74196">
        <w:rPr>
          <w:rFonts w:ascii="Times New Roman" w:hAnsi="Times New Roman" w:cs="Times New Roman"/>
          <w:color w:val="FF0000"/>
          <w:sz w:val="22"/>
          <w:szCs w:val="22"/>
        </w:rPr>
        <w:t xml:space="preserve">/ </w:t>
      </w:r>
      <w:r w:rsidRPr="00A74196">
        <w:rPr>
          <w:rFonts w:ascii="STAMPWRITER-KIT" w:hAnsi="STAMPWRITER-KIT" w:cs="Times New Roman"/>
          <w:color w:val="FF0000"/>
          <w:sz w:val="22"/>
          <w:szCs w:val="22"/>
        </w:rPr>
        <w:t>o</w:t>
      </w:r>
      <w:r w:rsidRPr="00A74196">
        <w:rPr>
          <w:rFonts w:ascii="Hand TypeWriter" w:hAnsi="Hand TypeWriter"/>
          <w:color w:val="FF0000"/>
          <w:sz w:val="22"/>
          <w:szCs w:val="22"/>
        </w:rPr>
        <w:t>pinions will vary</w:t>
      </w:r>
      <w:r w:rsidR="007F5898">
        <w:rPr>
          <w:rFonts w:ascii="Hand TypeWriter" w:hAnsi="Hand TypeWriter"/>
          <w:color w:val="FF0000"/>
          <w:sz w:val="22"/>
          <w:szCs w:val="22"/>
        </w:rPr>
        <w:t xml:space="preserve">: Reexamine your before reading activity. What did you think about the lottery beforehand? </w:t>
      </w:r>
    </w:p>
    <w:p w:rsidR="00B0431E" w:rsidRPr="008707D0" w:rsidRDefault="00B0431E" w:rsidP="008707D0">
      <w:pPr>
        <w:pStyle w:val="NoSpacing"/>
        <w:rPr>
          <w:rFonts w:ascii="Hand TypeWriter" w:hAnsi="Hand TypeWriter" w:cs="Myriad-Roman"/>
          <w:sz w:val="22"/>
          <w:szCs w:val="22"/>
        </w:rPr>
      </w:pPr>
    </w:p>
    <w:p w:rsidR="008707D0" w:rsidRPr="008707D0" w:rsidRDefault="008707D0" w:rsidP="008707D0">
      <w:pPr>
        <w:pStyle w:val="NoSpacing"/>
        <w:numPr>
          <w:ilvl w:val="0"/>
          <w:numId w:val="8"/>
        </w:numPr>
        <w:rPr>
          <w:rFonts w:ascii="Hand TypeWriter" w:hAnsi="Hand TypeWriter" w:cs="Myriad-Roman"/>
          <w:sz w:val="22"/>
          <w:szCs w:val="22"/>
        </w:rPr>
      </w:pPr>
      <w:r w:rsidRPr="008707D0">
        <w:rPr>
          <w:rFonts w:ascii="Hand TypeWriter" w:eastAsia="Times New Roman" w:hAnsi="Hand TypeWriter" w:cs="Times New Roman"/>
          <w:color w:val="453320"/>
          <w:sz w:val="22"/>
          <w:szCs w:val="22"/>
        </w:rPr>
        <w:t>What makes the ending of the story so shocking? Explain.</w:t>
      </w:r>
    </w:p>
    <w:p w:rsidR="008707D0" w:rsidRPr="00731FE6" w:rsidRDefault="00731FE6" w:rsidP="008707D0">
      <w:pPr>
        <w:pStyle w:val="NoSpacing"/>
        <w:rPr>
          <w:rFonts w:ascii="Hand TypeWriter" w:eastAsia="Times New Roman" w:hAnsi="Hand TypeWriter" w:cs="Times New Roman"/>
          <w:color w:val="FF0000"/>
          <w:sz w:val="20"/>
          <w:szCs w:val="22"/>
        </w:rPr>
      </w:pPr>
      <w:r w:rsidRPr="00731FE6">
        <w:rPr>
          <w:rFonts w:ascii="Hand TypeWriter" w:eastAsia="Times New Roman" w:hAnsi="Hand TypeWriter" w:cs="Times New Roman"/>
          <w:color w:val="FF0000"/>
          <w:sz w:val="20"/>
          <w:szCs w:val="22"/>
        </w:rPr>
        <w:t>The townspeople murder their friend in a very violent fashion.  At the beginning of the story, the casual and friendly joking creates an air of easiness that is in direct contrast with the stark violence of the stoning.</w:t>
      </w:r>
    </w:p>
    <w:p w:rsidR="008707D0" w:rsidRPr="008707D0" w:rsidRDefault="008707D0" w:rsidP="008707D0">
      <w:pPr>
        <w:pStyle w:val="NoSpacing"/>
        <w:rPr>
          <w:rFonts w:ascii="Hand TypeWriter" w:hAnsi="Hand TypeWriter" w:cs="Myriad-Roman"/>
          <w:sz w:val="22"/>
          <w:szCs w:val="22"/>
        </w:rPr>
      </w:pPr>
    </w:p>
    <w:p w:rsidR="008707D0" w:rsidRPr="008707D0" w:rsidRDefault="008707D0" w:rsidP="008707D0">
      <w:pPr>
        <w:pStyle w:val="NoSpacing"/>
        <w:numPr>
          <w:ilvl w:val="0"/>
          <w:numId w:val="8"/>
        </w:numPr>
        <w:rPr>
          <w:rFonts w:ascii="Hand TypeWriter" w:hAnsi="Hand TypeWriter"/>
          <w:sz w:val="22"/>
          <w:szCs w:val="22"/>
        </w:rPr>
      </w:pPr>
      <w:r w:rsidRPr="008707D0">
        <w:rPr>
          <w:rFonts w:ascii="Hand TypeWriter" w:hAnsi="Hand TypeWriter"/>
          <w:sz w:val="22"/>
          <w:szCs w:val="22"/>
        </w:rPr>
        <w:t>Is the lottery a collective act of murder? Is it morally justified? Is tradition sufficient justification for such actions? How would you respond to cultures that are different from ours that perform "strange" rituals?</w:t>
      </w:r>
      <w:r w:rsidR="00731FE6">
        <w:rPr>
          <w:rFonts w:ascii="Hand TypeWriter" w:hAnsi="Hand TypeWriter"/>
          <w:color w:val="FF0000"/>
          <w:sz w:val="22"/>
          <w:szCs w:val="22"/>
        </w:rPr>
        <w:t xml:space="preserve"> Answers will vary.</w:t>
      </w:r>
    </w:p>
    <w:p w:rsidR="008707D0" w:rsidRPr="008707D0" w:rsidRDefault="008707D0" w:rsidP="008707D0">
      <w:pPr>
        <w:pStyle w:val="NoSpacing"/>
        <w:rPr>
          <w:rFonts w:ascii="Hand TypeWriter" w:hAnsi="Hand TypeWriter"/>
        </w:rPr>
      </w:pPr>
    </w:p>
    <w:p w:rsidR="00466F68" w:rsidRPr="00466F68" w:rsidRDefault="00466F68" w:rsidP="00466F68">
      <w:pPr>
        <w:jc w:val="center"/>
        <w:rPr>
          <w:rFonts w:ascii="Hand TypeWriter" w:hAnsi="Hand TypeWriter"/>
          <w:sz w:val="28"/>
        </w:rPr>
      </w:pPr>
      <w:r w:rsidRPr="00213C3E">
        <w:rPr>
          <w:rFonts w:ascii="Hunger Games" w:hAnsi="Hunger Games"/>
          <w:noProof/>
          <w:sz w:val="32"/>
          <w:szCs w:val="32"/>
        </w:rPr>
        <w:t>Notebook Check #</w:t>
      </w:r>
      <w:r>
        <w:rPr>
          <w:rFonts w:ascii="Hunger Games" w:hAnsi="Hunger Games"/>
          <w:noProof/>
          <w:sz w:val="32"/>
          <w:szCs w:val="32"/>
        </w:rPr>
        <w:t xml:space="preserve">7  </w:t>
      </w:r>
      <w:r w:rsidRPr="00466F68">
        <w:rPr>
          <w:rFonts w:ascii="Hand TypeWriter" w:hAnsi="Hand TypeWriter"/>
          <w:i/>
          <w:sz w:val="28"/>
        </w:rPr>
        <w:t>Dead Poet</w:t>
      </w:r>
      <w:r w:rsidR="00E16380">
        <w:rPr>
          <w:rFonts w:ascii="Hand TypeWriter" w:hAnsi="Hand TypeWriter"/>
          <w:i/>
          <w:sz w:val="28"/>
        </w:rPr>
        <w:t>’</w:t>
      </w:r>
      <w:r w:rsidRPr="00466F68">
        <w:rPr>
          <w:rFonts w:ascii="Hand TypeWriter" w:hAnsi="Hand TypeWriter"/>
          <w:i/>
          <w:sz w:val="28"/>
        </w:rPr>
        <w:t>s Society</w:t>
      </w:r>
      <w:r w:rsidRPr="00466F68">
        <w:rPr>
          <w:rFonts w:ascii="Hand TypeWriter" w:hAnsi="Hand TypeWriter"/>
          <w:sz w:val="28"/>
        </w:rPr>
        <w:t xml:space="preserve"> Anticipation Guide</w:t>
      </w:r>
    </w:p>
    <w:p w:rsidR="00466F68" w:rsidRPr="00466F68" w:rsidRDefault="00466F68" w:rsidP="00466F68">
      <w:pPr>
        <w:jc w:val="center"/>
        <w:rPr>
          <w:rFonts w:ascii="Hand TypeWriter" w:hAnsi="Hand TypeWriter"/>
          <w:sz w:val="28"/>
        </w:rPr>
      </w:pPr>
      <w:r w:rsidRPr="00466F68">
        <w:rPr>
          <w:rFonts w:ascii="Hand TypeWriter" w:hAnsi="Hand TypeWriter"/>
          <w:noProof/>
          <w:sz w:val="28"/>
        </w:rPr>
        <w:drawing>
          <wp:inline distT="0" distB="0" distL="0" distR="0">
            <wp:extent cx="4850296" cy="451634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66F68" w:rsidRPr="00E16380" w:rsidRDefault="00466F68" w:rsidP="00466F68">
      <w:pPr>
        <w:rPr>
          <w:rFonts w:ascii="Hand TypeWriter" w:hAnsi="Hand TypeWriter"/>
          <w:sz w:val="20"/>
          <w:szCs w:val="20"/>
        </w:rPr>
      </w:pPr>
      <w:r w:rsidRPr="00E16380">
        <w:rPr>
          <w:rFonts w:ascii="Hand TypeWriter" w:hAnsi="Hand TypeWriter"/>
          <w:sz w:val="20"/>
          <w:szCs w:val="20"/>
        </w:rPr>
        <w:t xml:space="preserve">Identify the above words. Use a dictionary to find the actual definition, but write the definition in your own words around the above chart. </w:t>
      </w:r>
    </w:p>
    <w:p w:rsidR="00466F68" w:rsidRPr="00466F68" w:rsidRDefault="00466F68" w:rsidP="00466F68">
      <w:pPr>
        <w:rPr>
          <w:rFonts w:asciiTheme="minorHAnsi" w:hAnsiTheme="minorHAnsi" w:cs="Arial"/>
          <w:b/>
          <w:bCs/>
          <w:sz w:val="18"/>
          <w:szCs w:val="18"/>
        </w:rPr>
      </w:pPr>
      <w:r>
        <w:rPr>
          <w:rFonts w:ascii="Hand TypeWriter" w:hAnsi="Hand TypeWriter" w:cs="Arial"/>
          <w:b/>
          <w:bCs/>
          <w:sz w:val="18"/>
          <w:szCs w:val="18"/>
        </w:rPr>
        <w:t xml:space="preserve">The above diagram mirrors many of the characteristics the teacher in </w:t>
      </w:r>
      <w:r w:rsidRPr="00466F68">
        <w:rPr>
          <w:rFonts w:ascii="Hand TypeWriter" w:hAnsi="Hand TypeWriter" w:cs="Arial"/>
          <w:b/>
          <w:bCs/>
          <w:i/>
          <w:sz w:val="18"/>
          <w:szCs w:val="18"/>
        </w:rPr>
        <w:t>Dead Poet’s Society</w:t>
      </w:r>
      <w:r>
        <w:rPr>
          <w:rFonts w:ascii="Hand TypeWriter" w:hAnsi="Hand TypeWriter" w:cs="Arial"/>
          <w:b/>
          <w:bCs/>
          <w:sz w:val="18"/>
          <w:szCs w:val="18"/>
        </w:rPr>
        <w:t xml:space="preserve"> embodies or tries to get his students to embody.  </w:t>
      </w:r>
      <w:r w:rsidRPr="00466F68">
        <w:rPr>
          <w:rFonts w:ascii="Hand TypeWriter" w:hAnsi="Hand TypeWriter" w:cs="Arial"/>
          <w:b/>
          <w:bCs/>
          <w:sz w:val="18"/>
          <w:szCs w:val="18"/>
        </w:rPr>
        <w:t xml:space="preserve">Think of a time when a </w:t>
      </w:r>
      <w:r w:rsidRPr="00466F68">
        <w:rPr>
          <w:rFonts w:ascii="Hand TypeWriter" w:hAnsi="Hand TypeWriter" w:cs="Arial"/>
          <w:b/>
          <w:bCs/>
          <w:sz w:val="18"/>
          <w:szCs w:val="18"/>
          <w:u w:val="single"/>
        </w:rPr>
        <w:t xml:space="preserve">teacher </w:t>
      </w:r>
      <w:r w:rsidRPr="00466F68">
        <w:rPr>
          <w:rFonts w:ascii="Hand TypeWriter" w:hAnsi="Hand TypeWriter" w:cs="Arial"/>
          <w:b/>
          <w:bCs/>
          <w:sz w:val="18"/>
          <w:szCs w:val="18"/>
        </w:rPr>
        <w:t>made an impression on you. It could be a positive or a negative impression. Describe the incident in detail, but leave the teacher’s name blank or call them “Mr. M” or “Mrs. M.”</w:t>
      </w:r>
      <w:r w:rsidRPr="00466F68">
        <w:rPr>
          <w:rFonts w:asciiTheme="minorHAnsi" w:hAnsiTheme="minorHAnsi" w:cs="Arial"/>
          <w:b/>
          <w:bCs/>
          <w:sz w:val="18"/>
          <w:szCs w:val="18"/>
        </w:rPr>
        <w:t xml:space="preserve"> </w:t>
      </w:r>
    </w:p>
    <w:p w:rsidR="00466F68" w:rsidRPr="00466F68" w:rsidRDefault="00466F68" w:rsidP="00466F68">
      <w:pPr>
        <w:spacing w:line="360" w:lineRule="auto"/>
        <w:rPr>
          <w:rFonts w:asciiTheme="minorHAnsi" w:hAnsiTheme="minorHAnsi" w:cs="Arial"/>
          <w:b/>
          <w:bCs/>
          <w:color w:val="373737"/>
          <w:sz w:val="18"/>
          <w:szCs w:val="18"/>
        </w:rPr>
      </w:pPr>
      <w:r w:rsidRPr="00466F68">
        <w:rPr>
          <w:rFonts w:asciiTheme="minorHAnsi" w:hAnsiTheme="minorHAnsi" w:cs="Arial"/>
          <w:b/>
          <w:bCs/>
          <w:color w:val="373737"/>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6380">
        <w:rPr>
          <w:rFonts w:asciiTheme="minorHAnsi" w:hAnsiTheme="minorHAnsi" w:cs="Arial"/>
          <w:b/>
          <w:bCs/>
          <w:color w:val="373737"/>
          <w:sz w:val="18"/>
          <w:szCs w:val="18"/>
        </w:rPr>
        <w:t>___________</w:t>
      </w:r>
      <w:r w:rsidRPr="00466F68">
        <w:rPr>
          <w:rFonts w:asciiTheme="minorHAnsi" w:hAnsiTheme="minorHAnsi" w:cs="Arial"/>
          <w:b/>
          <w:bCs/>
          <w:color w:val="373737"/>
          <w:sz w:val="18"/>
          <w:szCs w:val="18"/>
        </w:rPr>
        <w:t>____________________________</w:t>
      </w:r>
    </w:p>
    <w:p w:rsidR="00E16380" w:rsidRPr="00466F68" w:rsidRDefault="00E16380" w:rsidP="00E16380">
      <w:pPr>
        <w:jc w:val="center"/>
        <w:rPr>
          <w:rFonts w:ascii="Hand TypeWriter" w:hAnsi="Hand TypeWriter"/>
          <w:sz w:val="28"/>
        </w:rPr>
      </w:pPr>
      <w:r w:rsidRPr="00213C3E">
        <w:rPr>
          <w:rFonts w:ascii="Hunger Games" w:hAnsi="Hunger Games"/>
          <w:noProof/>
          <w:sz w:val="32"/>
          <w:szCs w:val="32"/>
        </w:rPr>
        <w:lastRenderedPageBreak/>
        <w:t>Notebook Check #</w:t>
      </w:r>
      <w:r>
        <w:rPr>
          <w:rFonts w:ascii="Hunger Games" w:hAnsi="Hunger Games"/>
          <w:noProof/>
          <w:sz w:val="32"/>
          <w:szCs w:val="32"/>
        </w:rPr>
        <w:t xml:space="preserve">8  </w:t>
      </w:r>
      <w:r>
        <w:rPr>
          <w:rFonts w:ascii="Hand TypeWriter" w:hAnsi="Hand TypeWriter"/>
          <w:noProof/>
          <w:sz w:val="32"/>
          <w:szCs w:val="32"/>
        </w:rPr>
        <w:t>Close</w:t>
      </w:r>
      <w:r>
        <w:rPr>
          <w:rFonts w:ascii="Hand TypeWriter" w:hAnsi="Hand TypeWriter"/>
          <w:i/>
          <w:sz w:val="28"/>
        </w:rPr>
        <w:t xml:space="preserve"> Reading of the Poetry</w:t>
      </w:r>
    </w:p>
    <w:p w:rsidR="00466F68" w:rsidRPr="00E16380" w:rsidRDefault="00466F68" w:rsidP="00466F68">
      <w:pPr>
        <w:spacing w:line="360" w:lineRule="auto"/>
        <w:jc w:val="center"/>
        <w:rPr>
          <w:rFonts w:ascii="Hand TypeWriter" w:hAnsi="Hand TypeWriter" w:cs="Arial"/>
          <w:b/>
          <w:bCs/>
          <w:sz w:val="18"/>
          <w:szCs w:val="18"/>
        </w:rPr>
      </w:pPr>
      <w:r w:rsidRPr="00E16380">
        <w:rPr>
          <w:rFonts w:ascii="Hand TypeWriter" w:hAnsi="Hand TypeWriter"/>
          <w:b/>
          <w:sz w:val="18"/>
          <w:szCs w:val="18"/>
        </w:rPr>
        <w:t>O Captain My Captain</w:t>
      </w:r>
      <w:r w:rsidRPr="00E16380">
        <w:rPr>
          <w:rFonts w:ascii="Hand TypeWriter" w:hAnsi="Hand TypeWriter"/>
          <w:sz w:val="18"/>
          <w:szCs w:val="18"/>
        </w:rPr>
        <w:t> </w:t>
      </w:r>
      <w:r w:rsidR="00E16380">
        <w:rPr>
          <w:rFonts w:ascii="Hand TypeWriter" w:hAnsi="Hand TypeWriter"/>
          <w:sz w:val="18"/>
          <w:szCs w:val="18"/>
        </w:rPr>
        <w:t xml:space="preserve"> </w:t>
      </w:r>
      <w:r w:rsidRPr="00E16380">
        <w:rPr>
          <w:rFonts w:ascii="Hand TypeWriter" w:hAnsi="Hand TypeWriter"/>
          <w:sz w:val="18"/>
          <w:szCs w:val="18"/>
        </w:rPr>
        <w:t>a poem by Walt Whitman</w:t>
      </w:r>
    </w:p>
    <w:p w:rsidR="00466F68" w:rsidRPr="00E16380" w:rsidRDefault="00466F68" w:rsidP="00466F68">
      <w:pPr>
        <w:jc w:val="center"/>
        <w:rPr>
          <w:rFonts w:ascii="Hand TypeWriter" w:hAnsi="Hand TypeWriter"/>
          <w:bCs/>
          <w:sz w:val="16"/>
          <w:szCs w:val="16"/>
        </w:rPr>
      </w:pPr>
      <w:r w:rsidRPr="00E16380">
        <w:rPr>
          <w:rFonts w:ascii="Hand TypeWriter" w:hAnsi="Hand TypeWriter"/>
          <w:bCs/>
          <w:sz w:val="16"/>
          <w:szCs w:val="16"/>
        </w:rPr>
        <w:t>O Captain my Captain! our fearful trip is done,</w:t>
      </w:r>
      <w:r w:rsidRPr="00E16380">
        <w:rPr>
          <w:rFonts w:ascii="Hand TypeWriter" w:hAnsi="Hand TypeWriter"/>
          <w:bCs/>
          <w:sz w:val="16"/>
          <w:szCs w:val="16"/>
        </w:rPr>
        <w:br/>
        <w:t>The ship has weathered every rack, the prize we sought is won,</w:t>
      </w:r>
      <w:r w:rsidRPr="00E16380">
        <w:rPr>
          <w:rFonts w:ascii="Hand TypeWriter" w:hAnsi="Hand TypeWriter"/>
          <w:bCs/>
          <w:sz w:val="16"/>
          <w:szCs w:val="16"/>
        </w:rPr>
        <w:br/>
        <w:t>The port is near, the bells I hear, the people all exulting,</w:t>
      </w:r>
      <w:r w:rsidRPr="00E16380">
        <w:rPr>
          <w:rFonts w:ascii="Hand TypeWriter" w:hAnsi="Hand TypeWriter"/>
          <w:bCs/>
          <w:sz w:val="16"/>
          <w:szCs w:val="16"/>
        </w:rPr>
        <w:br/>
        <w:t>While follow eyes the steady keel, the vessel grim and daring;</w:t>
      </w:r>
      <w:r w:rsidRPr="00E16380">
        <w:rPr>
          <w:rFonts w:ascii="Hand TypeWriter" w:hAnsi="Hand TypeWriter"/>
          <w:bCs/>
          <w:sz w:val="16"/>
          <w:szCs w:val="16"/>
        </w:rPr>
        <w:br/>
        <w:t>But O heart! heart! heart!</w:t>
      </w:r>
      <w:r w:rsidRPr="00E16380">
        <w:rPr>
          <w:rFonts w:ascii="Hand TypeWriter" w:hAnsi="Hand TypeWriter"/>
          <w:bCs/>
          <w:sz w:val="16"/>
          <w:szCs w:val="16"/>
        </w:rPr>
        <w:br/>
        <w:t>O the bleeding drops of red,</w:t>
      </w:r>
      <w:r w:rsidRPr="00E16380">
        <w:rPr>
          <w:rFonts w:ascii="Hand TypeWriter" w:hAnsi="Hand TypeWriter"/>
          <w:bCs/>
          <w:sz w:val="16"/>
          <w:szCs w:val="16"/>
        </w:rPr>
        <w:br/>
        <w:t>Where on the deck my Captain lies,</w:t>
      </w:r>
      <w:r w:rsidRPr="00E16380">
        <w:rPr>
          <w:rFonts w:ascii="Hand TypeWriter" w:hAnsi="Hand TypeWriter"/>
          <w:bCs/>
          <w:sz w:val="16"/>
          <w:szCs w:val="16"/>
        </w:rPr>
        <w:br/>
        <w:t>Fallen cold and dead.</w:t>
      </w:r>
      <w:r w:rsidRPr="00E16380">
        <w:rPr>
          <w:rFonts w:ascii="Hand TypeWriter" w:hAnsi="Hand TypeWriter"/>
          <w:bCs/>
          <w:sz w:val="16"/>
          <w:szCs w:val="16"/>
        </w:rPr>
        <w:br/>
      </w:r>
      <w:r w:rsidRPr="00E16380">
        <w:rPr>
          <w:rFonts w:ascii="Hand TypeWriter" w:hAnsi="Hand TypeWriter"/>
          <w:bCs/>
          <w:sz w:val="16"/>
          <w:szCs w:val="16"/>
        </w:rPr>
        <w:br/>
        <w:t>O Captain! my Captain! rise up and hear the bells;</w:t>
      </w:r>
      <w:r w:rsidRPr="00E16380">
        <w:rPr>
          <w:rFonts w:ascii="Hand TypeWriter" w:hAnsi="Hand TypeWriter"/>
          <w:bCs/>
          <w:sz w:val="16"/>
          <w:szCs w:val="16"/>
        </w:rPr>
        <w:br/>
        <w:t>Rise up--for you the flag is flung for you the bugle trills,</w:t>
      </w:r>
      <w:r w:rsidRPr="00E16380">
        <w:rPr>
          <w:rFonts w:ascii="Hand TypeWriter" w:hAnsi="Hand TypeWriter"/>
          <w:bCs/>
          <w:sz w:val="16"/>
          <w:szCs w:val="16"/>
        </w:rPr>
        <w:br/>
        <w:t>For you bouquets and ribboned wreaths for you the shores a-crowding,</w:t>
      </w:r>
      <w:r w:rsidRPr="00E16380">
        <w:rPr>
          <w:rFonts w:ascii="Hand TypeWriter" w:hAnsi="Hand TypeWriter"/>
          <w:bCs/>
          <w:sz w:val="16"/>
          <w:szCs w:val="16"/>
        </w:rPr>
        <w:br/>
        <w:t>For you they call, the swaying mass, their eager faces turning;</w:t>
      </w:r>
      <w:r w:rsidRPr="00E16380">
        <w:rPr>
          <w:rFonts w:ascii="Hand TypeWriter" w:hAnsi="Hand TypeWriter"/>
          <w:bCs/>
          <w:sz w:val="16"/>
          <w:szCs w:val="16"/>
        </w:rPr>
        <w:br/>
        <w:t>Here Captain! dear father!</w:t>
      </w:r>
      <w:r w:rsidRPr="00E16380">
        <w:rPr>
          <w:rFonts w:ascii="Hand TypeWriter" w:hAnsi="Hand TypeWriter"/>
          <w:bCs/>
          <w:sz w:val="16"/>
          <w:szCs w:val="16"/>
        </w:rPr>
        <w:br/>
        <w:t>This arm beneath your head!</w:t>
      </w:r>
      <w:r w:rsidRPr="00E16380">
        <w:rPr>
          <w:rFonts w:ascii="Hand TypeWriter" w:hAnsi="Hand TypeWriter"/>
          <w:bCs/>
          <w:sz w:val="16"/>
          <w:szCs w:val="16"/>
        </w:rPr>
        <w:br/>
        <w:t>It is some dream that on the deck,</w:t>
      </w:r>
      <w:r w:rsidRPr="00E16380">
        <w:rPr>
          <w:rFonts w:ascii="Hand TypeWriter" w:hAnsi="Hand TypeWriter"/>
          <w:bCs/>
          <w:sz w:val="16"/>
          <w:szCs w:val="16"/>
        </w:rPr>
        <w:br/>
        <w:t>You've fallen cold and dead.</w:t>
      </w:r>
      <w:r w:rsidRPr="00E16380">
        <w:rPr>
          <w:rFonts w:ascii="Hand TypeWriter" w:hAnsi="Hand TypeWriter"/>
          <w:bCs/>
          <w:sz w:val="16"/>
          <w:szCs w:val="16"/>
        </w:rPr>
        <w:br/>
      </w:r>
      <w:r w:rsidRPr="00E16380">
        <w:rPr>
          <w:rFonts w:ascii="Hand TypeWriter" w:hAnsi="Hand TypeWriter"/>
          <w:bCs/>
          <w:sz w:val="16"/>
          <w:szCs w:val="16"/>
        </w:rPr>
        <w:br/>
        <w:t>My Captain does not answer, his lips are pale and still;</w:t>
      </w:r>
      <w:r w:rsidRPr="00E16380">
        <w:rPr>
          <w:rFonts w:ascii="Hand TypeWriter" w:hAnsi="Hand TypeWriter"/>
          <w:bCs/>
          <w:sz w:val="16"/>
          <w:szCs w:val="16"/>
        </w:rPr>
        <w:br/>
        <w:t>My father does not feel my arm, he has no pulse nor will;</w:t>
      </w:r>
      <w:r w:rsidRPr="00E16380">
        <w:rPr>
          <w:rFonts w:ascii="Hand TypeWriter" w:hAnsi="Hand TypeWriter"/>
          <w:bCs/>
          <w:sz w:val="16"/>
          <w:szCs w:val="16"/>
        </w:rPr>
        <w:br/>
        <w:t>The ship is anchored safe and sound, its voyage closed and done;</w:t>
      </w:r>
      <w:r w:rsidRPr="00E16380">
        <w:rPr>
          <w:rFonts w:ascii="Hand TypeWriter" w:hAnsi="Hand TypeWriter"/>
          <w:bCs/>
          <w:sz w:val="16"/>
          <w:szCs w:val="16"/>
        </w:rPr>
        <w:br/>
        <w:t>From fearful trip the victor ship comes in with object won;</w:t>
      </w:r>
      <w:r w:rsidRPr="00E16380">
        <w:rPr>
          <w:rFonts w:ascii="Hand TypeWriter" w:hAnsi="Hand TypeWriter"/>
          <w:bCs/>
          <w:sz w:val="16"/>
          <w:szCs w:val="16"/>
        </w:rPr>
        <w:br/>
        <w:t>Exult O shores, and ring O bells!</w:t>
      </w:r>
      <w:r w:rsidRPr="00E16380">
        <w:rPr>
          <w:rFonts w:ascii="Hand TypeWriter" w:hAnsi="Hand TypeWriter"/>
          <w:bCs/>
          <w:sz w:val="16"/>
          <w:szCs w:val="16"/>
        </w:rPr>
        <w:br/>
        <w:t>But I, with mournful tread,</w:t>
      </w:r>
      <w:r w:rsidRPr="00E16380">
        <w:rPr>
          <w:rFonts w:ascii="Hand TypeWriter" w:hAnsi="Hand TypeWriter"/>
          <w:bCs/>
          <w:sz w:val="16"/>
          <w:szCs w:val="16"/>
        </w:rPr>
        <w:br/>
        <w:t>Walk the deck my Captain lies,</w:t>
      </w:r>
      <w:r w:rsidRPr="00E16380">
        <w:rPr>
          <w:rFonts w:ascii="Hand TypeWriter" w:hAnsi="Hand TypeWriter"/>
          <w:bCs/>
          <w:sz w:val="16"/>
          <w:szCs w:val="16"/>
        </w:rPr>
        <w:br/>
        <w:t>Fallen cold and dead.</w:t>
      </w:r>
    </w:p>
    <w:p w:rsidR="00466F68" w:rsidRPr="00E16380" w:rsidRDefault="00466F68" w:rsidP="00466F68">
      <w:pPr>
        <w:rPr>
          <w:rFonts w:ascii="Hand TypeWriter" w:hAnsi="Hand TypeWriter"/>
          <w:b/>
          <w:bCs/>
          <w:sz w:val="18"/>
          <w:szCs w:val="18"/>
        </w:rPr>
      </w:pPr>
      <w:r w:rsidRPr="00E16380">
        <w:rPr>
          <w:rFonts w:ascii="Hand TypeWriter" w:hAnsi="Hand TypeWriter"/>
          <w:b/>
          <w:bCs/>
          <w:sz w:val="18"/>
          <w:szCs w:val="18"/>
        </w:rPr>
        <w:t xml:space="preserve">Circle all the “Captain”s. Now, write above each one of the “Abraham Lincoln” and read the poem again. </w:t>
      </w:r>
    </w:p>
    <w:p w:rsidR="00466F68" w:rsidRPr="00E16380" w:rsidRDefault="00466F68" w:rsidP="00466F68">
      <w:pPr>
        <w:numPr>
          <w:ilvl w:val="0"/>
          <w:numId w:val="13"/>
        </w:numPr>
        <w:spacing w:after="0" w:line="240" w:lineRule="auto"/>
        <w:rPr>
          <w:rFonts w:ascii="Hand TypeWriter" w:hAnsi="Hand TypeWriter"/>
          <w:bCs/>
          <w:sz w:val="18"/>
          <w:szCs w:val="18"/>
        </w:rPr>
      </w:pPr>
      <w:r w:rsidRPr="00E16380">
        <w:rPr>
          <w:rFonts w:ascii="Hand TypeWriter" w:hAnsi="Hand TypeWriter"/>
          <w:bCs/>
          <w:sz w:val="18"/>
          <w:szCs w:val="18"/>
        </w:rPr>
        <w:t xml:space="preserve">Does the poem have a positive or negative tone toward Lincoln? List some words that reveal the tone. </w:t>
      </w:r>
    </w:p>
    <w:p w:rsidR="00466F68" w:rsidRPr="00E16380" w:rsidRDefault="00E16380" w:rsidP="00466F68">
      <w:pPr>
        <w:rPr>
          <w:rFonts w:ascii="Hand TypeWriter" w:hAnsi="Hand TypeWriter"/>
          <w:bCs/>
          <w:sz w:val="18"/>
          <w:szCs w:val="18"/>
        </w:rPr>
      </w:pPr>
      <w:r>
        <w:rPr>
          <w:rFonts w:ascii="Hand TypeWriter" w:hAnsi="Hand TypeWriter"/>
          <w:bCs/>
          <w:sz w:val="18"/>
          <w:szCs w:val="18"/>
        </w:rPr>
        <w:t xml:space="preserve"> </w:t>
      </w:r>
    </w:p>
    <w:p w:rsidR="00466F68" w:rsidRPr="00E16380" w:rsidRDefault="00466F68" w:rsidP="00466F68">
      <w:pPr>
        <w:numPr>
          <w:ilvl w:val="0"/>
          <w:numId w:val="13"/>
        </w:numPr>
        <w:spacing w:after="0" w:line="240" w:lineRule="auto"/>
        <w:rPr>
          <w:rFonts w:ascii="Hand TypeWriter" w:hAnsi="Hand TypeWriter"/>
          <w:bCs/>
          <w:sz w:val="18"/>
          <w:szCs w:val="18"/>
        </w:rPr>
      </w:pPr>
      <w:r w:rsidRPr="00E16380">
        <w:rPr>
          <w:rFonts w:ascii="Hand TypeWriter" w:hAnsi="Hand TypeWriter"/>
          <w:bCs/>
          <w:sz w:val="18"/>
          <w:szCs w:val="18"/>
        </w:rPr>
        <w:t xml:space="preserve">What event about Lincoln does this poem relate? What line tells you this? </w:t>
      </w:r>
    </w:p>
    <w:p w:rsidR="00466F68" w:rsidRPr="00E16380" w:rsidRDefault="00466F68" w:rsidP="00466F68">
      <w:pPr>
        <w:rPr>
          <w:rFonts w:ascii="Hand TypeWriter" w:hAnsi="Hand TypeWriter"/>
          <w:bCs/>
          <w:sz w:val="18"/>
          <w:szCs w:val="18"/>
        </w:rPr>
      </w:pPr>
    </w:p>
    <w:p w:rsidR="00466F68" w:rsidRDefault="00466F68" w:rsidP="00466F68">
      <w:pPr>
        <w:numPr>
          <w:ilvl w:val="0"/>
          <w:numId w:val="13"/>
        </w:numPr>
        <w:spacing w:after="0" w:line="240" w:lineRule="auto"/>
        <w:rPr>
          <w:rFonts w:ascii="Hand TypeWriter" w:hAnsi="Hand TypeWriter"/>
          <w:bCs/>
          <w:sz w:val="18"/>
          <w:szCs w:val="18"/>
        </w:rPr>
      </w:pPr>
      <w:r w:rsidRPr="00E16380">
        <w:rPr>
          <w:rFonts w:ascii="Hand TypeWriter" w:hAnsi="Hand TypeWriter"/>
          <w:bCs/>
          <w:sz w:val="18"/>
          <w:szCs w:val="18"/>
        </w:rPr>
        <w:t xml:space="preserve">Identify one line that is repeated other than “my captain” </w:t>
      </w:r>
    </w:p>
    <w:p w:rsidR="00E16380" w:rsidRDefault="00E16380" w:rsidP="00E16380">
      <w:pPr>
        <w:pStyle w:val="ListParagraph"/>
        <w:rPr>
          <w:rFonts w:ascii="Hand TypeWriter" w:hAnsi="Hand TypeWriter"/>
          <w:bCs/>
          <w:sz w:val="18"/>
          <w:szCs w:val="18"/>
        </w:rPr>
      </w:pPr>
    </w:p>
    <w:p w:rsidR="00466F68" w:rsidRPr="00E16380" w:rsidRDefault="00466F68" w:rsidP="00466F68">
      <w:pPr>
        <w:numPr>
          <w:ilvl w:val="0"/>
          <w:numId w:val="13"/>
        </w:numPr>
        <w:spacing w:after="0" w:line="240" w:lineRule="auto"/>
        <w:rPr>
          <w:rFonts w:ascii="Hand TypeWriter" w:hAnsi="Hand TypeWriter"/>
          <w:bCs/>
          <w:sz w:val="18"/>
          <w:szCs w:val="18"/>
        </w:rPr>
      </w:pPr>
      <w:r w:rsidRPr="00E16380">
        <w:rPr>
          <w:rFonts w:ascii="Hand TypeWriter" w:hAnsi="Hand TypeWriter"/>
          <w:bCs/>
          <w:sz w:val="18"/>
          <w:szCs w:val="18"/>
        </w:rPr>
        <w:t xml:space="preserve">What is the extended metaphor in this poem? (hint: Abe Lincoln is a Captain is part of the metaphor) </w:t>
      </w:r>
    </w:p>
    <w:p w:rsidR="00466F68" w:rsidRPr="00E16380" w:rsidRDefault="00466F68" w:rsidP="00466F68">
      <w:pPr>
        <w:jc w:val="center"/>
        <w:rPr>
          <w:rFonts w:ascii="Hand TypeWriter" w:hAnsi="Hand TypeWriter"/>
          <w:sz w:val="18"/>
          <w:szCs w:val="18"/>
        </w:rPr>
      </w:pPr>
    </w:p>
    <w:p w:rsidR="00466F68" w:rsidRPr="00466F68" w:rsidRDefault="00466F68" w:rsidP="00466F68">
      <w:pPr>
        <w:jc w:val="center"/>
        <w:rPr>
          <w:rFonts w:ascii="Hand TypeWriter" w:hAnsi="Hand TypeWriter"/>
          <w:sz w:val="28"/>
          <w:szCs w:val="28"/>
        </w:rPr>
      </w:pPr>
      <w:r w:rsidRPr="00466F68">
        <w:rPr>
          <w:rFonts w:ascii="Hand TypeWriter" w:hAnsi="Hand TypeWriter"/>
          <w:sz w:val="28"/>
          <w:szCs w:val="28"/>
        </w:rPr>
        <w:lastRenderedPageBreak/>
        <w:t xml:space="preserve">Film Study: </w:t>
      </w:r>
      <w:r w:rsidRPr="00466F68">
        <w:rPr>
          <w:rFonts w:ascii="Hand TypeWriter" w:hAnsi="Hand TypeWriter"/>
          <w:i/>
          <w:sz w:val="28"/>
          <w:szCs w:val="28"/>
        </w:rPr>
        <w:t>Dead Poets Society</w:t>
      </w:r>
    </w:p>
    <w:p w:rsidR="00466F68" w:rsidRPr="00E16380" w:rsidRDefault="00466F68" w:rsidP="00466F68">
      <w:pPr>
        <w:rPr>
          <w:rFonts w:ascii="Hand TypeWriter" w:hAnsi="Hand TypeWriter"/>
          <w:sz w:val="16"/>
          <w:szCs w:val="16"/>
        </w:rPr>
      </w:pPr>
      <w:r w:rsidRPr="00E16380">
        <w:rPr>
          <w:rFonts w:ascii="Hand TypeWriter" w:hAnsi="Hand TypeWriter"/>
          <w:i/>
          <w:sz w:val="16"/>
          <w:szCs w:val="16"/>
        </w:rPr>
        <w:t>Dead Poets Society</w:t>
      </w:r>
      <w:r w:rsidRPr="00E16380">
        <w:rPr>
          <w:rFonts w:ascii="Hand TypeWriter" w:hAnsi="Hand TypeWriter"/>
          <w:sz w:val="16"/>
          <w:szCs w:val="16"/>
        </w:rPr>
        <w:t xml:space="preserve">, directed by Peter Weir, was released in 1989. The action of the film takes place in the late 1950s, at a boarding school called Welton Academy that was founded in 1859, the era of Emerson, Whitman, and the buildup to the American Civil War. </w:t>
      </w:r>
    </w:p>
    <w:p w:rsidR="00466F68" w:rsidRPr="00E16380" w:rsidRDefault="00466F68" w:rsidP="00466F68">
      <w:pPr>
        <w:autoSpaceDE w:val="0"/>
        <w:autoSpaceDN w:val="0"/>
        <w:adjustRightInd w:val="0"/>
        <w:rPr>
          <w:rFonts w:ascii="Hand TypeWriter" w:hAnsi="Hand TypeWriter" w:cs="Arial"/>
          <w:b/>
          <w:bCs/>
          <w:i/>
          <w:iCs/>
          <w:sz w:val="16"/>
          <w:szCs w:val="16"/>
        </w:rPr>
      </w:pPr>
      <w:r w:rsidRPr="00E16380">
        <w:rPr>
          <w:rFonts w:ascii="Hand TypeWriter" w:hAnsi="Hand TypeWriter" w:cs="Arial"/>
          <w:b/>
          <w:bCs/>
          <w:i/>
          <w:iCs/>
          <w:sz w:val="16"/>
          <w:szCs w:val="16"/>
        </w:rPr>
        <w:t>Characters</w:t>
      </w:r>
    </w:p>
    <w:p w:rsidR="00466F68" w:rsidRPr="00E16380" w:rsidRDefault="00466F68" w:rsidP="00466F68">
      <w:pPr>
        <w:autoSpaceDE w:val="0"/>
        <w:autoSpaceDN w:val="0"/>
        <w:adjustRightInd w:val="0"/>
        <w:rPr>
          <w:rFonts w:ascii="Hand TypeWriter" w:hAnsi="Hand TypeWriter"/>
          <w:color w:val="000000"/>
          <w:sz w:val="16"/>
          <w:szCs w:val="16"/>
        </w:rPr>
      </w:pPr>
      <w:r w:rsidRPr="00E16380">
        <w:rPr>
          <w:rFonts w:ascii="Hand TypeWriter" w:hAnsi="Hand TypeWriter"/>
          <w:sz w:val="16"/>
          <w:szCs w:val="16"/>
        </w:rPr>
        <w:t>Below is a list of major characters; as you watch, note any observations</w:t>
      </w:r>
      <w:r w:rsidRPr="00E16380">
        <w:rPr>
          <w:rFonts w:ascii="Times New Roman" w:hAnsi="Times New Roman"/>
          <w:sz w:val="16"/>
          <w:szCs w:val="16"/>
        </w:rPr>
        <w:t>—</w:t>
      </w:r>
      <w:r w:rsidRPr="00E16380">
        <w:rPr>
          <w:rFonts w:ascii="Hand TypeWriter" w:hAnsi="Hand TypeWriter"/>
          <w:sz w:val="16"/>
          <w:szCs w:val="16"/>
        </w:rPr>
        <w:t xml:space="preserve">about behavior, perspectives, values, etc. </w:t>
      </w:r>
      <w:r w:rsidRPr="00E16380">
        <w:rPr>
          <w:rFonts w:ascii="Hand TypeWriter" w:hAnsi="Hand TypeWriter"/>
          <w:color w:val="000000"/>
          <w:sz w:val="16"/>
          <w:szCs w:val="16"/>
        </w:rPr>
        <w:t>It is very important to become familiar with the characters in the movie as soon as possible. This is somewhat difficult, however, because some characters look similar and the boys are usually dressed similar. Study this list of characters before the movie.</w:t>
      </w:r>
    </w:p>
    <w:p w:rsidR="00466F68" w:rsidRPr="00E16380" w:rsidRDefault="00466F68" w:rsidP="00466F68">
      <w:pPr>
        <w:numPr>
          <w:ilvl w:val="0"/>
          <w:numId w:val="9"/>
        </w:numPr>
        <w:autoSpaceDE w:val="0"/>
        <w:autoSpaceDN w:val="0"/>
        <w:adjustRightInd w:val="0"/>
        <w:spacing w:after="0" w:line="240" w:lineRule="auto"/>
        <w:rPr>
          <w:rFonts w:ascii="Hand TypeWriter" w:hAnsi="Hand TypeWriter"/>
          <w:color w:val="000000"/>
          <w:sz w:val="16"/>
          <w:szCs w:val="16"/>
        </w:rPr>
      </w:pPr>
      <w:r w:rsidRPr="00E16380">
        <w:rPr>
          <w:rFonts w:ascii="Hand TypeWriter" w:hAnsi="Hand TypeWriter"/>
          <w:b/>
          <w:sz w:val="16"/>
          <w:szCs w:val="16"/>
        </w:rPr>
        <w:t>Neil Perry (Robert Sean Leonard)</w:t>
      </w:r>
      <w:r w:rsidRPr="00E16380">
        <w:rPr>
          <w:rFonts w:ascii="Hand TypeWriter" w:hAnsi="Hand TypeWriter"/>
          <w:sz w:val="16"/>
          <w:szCs w:val="16"/>
        </w:rPr>
        <w:t>-</w:t>
      </w:r>
      <w:r w:rsidRPr="00E16380">
        <w:rPr>
          <w:rFonts w:ascii="Hand TypeWriter" w:hAnsi="Hand TypeWriter"/>
          <w:b/>
          <w:bCs/>
          <w:color w:val="000000"/>
          <w:sz w:val="16"/>
          <w:szCs w:val="16"/>
        </w:rPr>
        <w:t xml:space="preserve"> </w:t>
      </w:r>
      <w:r w:rsidRPr="00E16380">
        <w:rPr>
          <w:rFonts w:ascii="Hand TypeWriter" w:hAnsi="Hand TypeWriter"/>
          <w:color w:val="000000"/>
          <w:sz w:val="16"/>
          <w:szCs w:val="16"/>
        </w:rPr>
        <w:t>Todd’s roommate; Neil’s father is very controlling; Neil did summer school</w:t>
      </w:r>
    </w:p>
    <w:p w:rsidR="00466F68" w:rsidRPr="00E16380" w:rsidRDefault="00466F68" w:rsidP="00466F68">
      <w:pPr>
        <w:autoSpaceDE w:val="0"/>
        <w:autoSpaceDN w:val="0"/>
        <w:adjustRightInd w:val="0"/>
        <w:ind w:left="360"/>
        <w:rPr>
          <w:rFonts w:ascii="Hand TypeWriter" w:hAnsi="Hand TypeWriter"/>
          <w:color w:val="000000"/>
          <w:sz w:val="16"/>
          <w:szCs w:val="16"/>
        </w:rPr>
      </w:pPr>
    </w:p>
    <w:p w:rsidR="00466F68" w:rsidRPr="00E16380" w:rsidRDefault="00466F68" w:rsidP="00466F68">
      <w:pPr>
        <w:numPr>
          <w:ilvl w:val="0"/>
          <w:numId w:val="9"/>
        </w:numPr>
        <w:autoSpaceDE w:val="0"/>
        <w:autoSpaceDN w:val="0"/>
        <w:adjustRightInd w:val="0"/>
        <w:spacing w:after="0" w:line="240" w:lineRule="auto"/>
        <w:rPr>
          <w:rFonts w:ascii="Hand TypeWriter" w:hAnsi="Hand TypeWriter"/>
          <w:color w:val="000000"/>
          <w:sz w:val="16"/>
          <w:szCs w:val="16"/>
        </w:rPr>
      </w:pPr>
      <w:r w:rsidRPr="00E16380">
        <w:rPr>
          <w:rFonts w:ascii="Hand TypeWriter" w:hAnsi="Hand TypeWriter"/>
          <w:b/>
          <w:sz w:val="16"/>
          <w:szCs w:val="16"/>
        </w:rPr>
        <w:t xml:space="preserve">Todd </w:t>
      </w:r>
      <w:r w:rsidRPr="00E16380">
        <w:rPr>
          <w:rFonts w:ascii="Hand TypeWriter" w:hAnsi="Hand TypeWriter"/>
          <w:b/>
          <w:i/>
          <w:sz w:val="16"/>
          <w:szCs w:val="16"/>
        </w:rPr>
        <w:t>Anderson</w:t>
      </w:r>
      <w:r w:rsidRPr="00E16380">
        <w:rPr>
          <w:rFonts w:ascii="Hand TypeWriter" w:hAnsi="Hand TypeWriter"/>
          <w:b/>
          <w:sz w:val="16"/>
          <w:szCs w:val="16"/>
        </w:rPr>
        <w:t xml:space="preserve"> (Ethan Hawke)-</w:t>
      </w:r>
      <w:r w:rsidRPr="00E16380">
        <w:rPr>
          <w:rFonts w:ascii="Hand TypeWriter" w:hAnsi="Hand TypeWriter"/>
          <w:b/>
          <w:bCs/>
          <w:color w:val="000000"/>
          <w:sz w:val="16"/>
          <w:szCs w:val="16"/>
        </w:rPr>
        <w:t xml:space="preserve"> </w:t>
      </w:r>
      <w:r w:rsidRPr="00E16380">
        <w:rPr>
          <w:rFonts w:ascii="Hand TypeWriter" w:hAnsi="Hand TypeWriter"/>
          <w:color w:val="000000"/>
          <w:sz w:val="16"/>
          <w:szCs w:val="16"/>
        </w:rPr>
        <w:t>Neil’s roommate transferred to Welton; Todd’s brother was “one of school’s finest”; does not like to speak in front of people</w:t>
      </w:r>
    </w:p>
    <w:p w:rsidR="00466F68" w:rsidRPr="00E16380" w:rsidRDefault="00466F68" w:rsidP="00466F68">
      <w:pPr>
        <w:pStyle w:val="ListParagraph"/>
        <w:rPr>
          <w:rFonts w:ascii="Hand TypeWriter" w:hAnsi="Hand TypeWriter"/>
          <w:color w:val="000000"/>
          <w:sz w:val="16"/>
          <w:szCs w:val="16"/>
        </w:rPr>
      </w:pPr>
    </w:p>
    <w:p w:rsidR="00466F68" w:rsidRPr="00E16380" w:rsidRDefault="00466F68" w:rsidP="00466F68">
      <w:pPr>
        <w:numPr>
          <w:ilvl w:val="0"/>
          <w:numId w:val="9"/>
        </w:numPr>
        <w:spacing w:after="0" w:line="240" w:lineRule="auto"/>
        <w:rPr>
          <w:rFonts w:ascii="Hand TypeWriter" w:hAnsi="Hand TypeWriter"/>
          <w:sz w:val="16"/>
          <w:szCs w:val="16"/>
        </w:rPr>
      </w:pPr>
      <w:r w:rsidRPr="00E16380">
        <w:rPr>
          <w:rFonts w:ascii="Hand TypeWriter" w:hAnsi="Hand TypeWriter"/>
          <w:b/>
          <w:sz w:val="16"/>
          <w:szCs w:val="16"/>
        </w:rPr>
        <w:t>Knox Overstreet (Josh Charles)</w:t>
      </w:r>
      <w:r w:rsidRPr="00E16380">
        <w:rPr>
          <w:rFonts w:ascii="Hand TypeWriter" w:hAnsi="Hand TypeWriter"/>
          <w:sz w:val="16"/>
          <w:szCs w:val="16"/>
        </w:rPr>
        <w:t xml:space="preserve">- </w:t>
      </w:r>
      <w:r w:rsidRPr="00E16380">
        <w:rPr>
          <w:rFonts w:ascii="Hand TypeWriter" w:hAnsi="Hand TypeWriter"/>
          <w:b/>
          <w:bCs/>
          <w:color w:val="000000"/>
          <w:sz w:val="16"/>
          <w:szCs w:val="16"/>
        </w:rPr>
        <w:t xml:space="preserve"> </w:t>
      </w:r>
      <w:r w:rsidRPr="00E16380">
        <w:rPr>
          <w:rFonts w:ascii="Hand TypeWriter" w:hAnsi="Hand TypeWriter"/>
          <w:color w:val="000000"/>
          <w:sz w:val="16"/>
          <w:szCs w:val="16"/>
        </w:rPr>
        <w:t>brown hair; looks like Charlie; his father is a friend of the Danbury’s; he meets Kris and falls in love</w:t>
      </w:r>
    </w:p>
    <w:p w:rsidR="00466F68" w:rsidRPr="00E16380" w:rsidRDefault="00466F68" w:rsidP="00466F68">
      <w:pPr>
        <w:pStyle w:val="ListParagraph"/>
        <w:rPr>
          <w:rFonts w:ascii="Hand TypeWriter" w:hAnsi="Hand TypeWriter"/>
          <w:sz w:val="16"/>
          <w:szCs w:val="16"/>
        </w:rPr>
      </w:pPr>
    </w:p>
    <w:p w:rsidR="00466F68" w:rsidRPr="00E16380" w:rsidRDefault="00466F68" w:rsidP="00466F68">
      <w:pPr>
        <w:numPr>
          <w:ilvl w:val="0"/>
          <w:numId w:val="9"/>
        </w:numPr>
        <w:spacing w:after="0" w:line="240" w:lineRule="auto"/>
        <w:rPr>
          <w:rFonts w:ascii="Hand TypeWriter" w:hAnsi="Hand TypeWriter"/>
          <w:sz w:val="16"/>
          <w:szCs w:val="16"/>
        </w:rPr>
      </w:pPr>
      <w:r w:rsidRPr="00E16380">
        <w:rPr>
          <w:rFonts w:ascii="Hand TypeWriter" w:hAnsi="Hand TypeWriter"/>
          <w:b/>
          <w:sz w:val="16"/>
          <w:szCs w:val="16"/>
        </w:rPr>
        <w:t>Charlie Dalton (Gale Hansen)</w:t>
      </w:r>
      <w:r w:rsidRPr="00E16380">
        <w:rPr>
          <w:rFonts w:ascii="Hand TypeWriter" w:hAnsi="Hand TypeWriter"/>
          <w:sz w:val="16"/>
          <w:szCs w:val="16"/>
        </w:rPr>
        <w:t xml:space="preserve">- </w:t>
      </w:r>
      <w:r w:rsidRPr="00E16380">
        <w:rPr>
          <w:rFonts w:ascii="Hand TypeWriter" w:hAnsi="Hand TypeWriter"/>
          <w:color w:val="000000"/>
          <w:sz w:val="16"/>
          <w:szCs w:val="16"/>
        </w:rPr>
        <w:t>brown hair; looks like Knox; very outgoing; sometimes says things without thinking</w:t>
      </w:r>
    </w:p>
    <w:p w:rsidR="00466F68" w:rsidRPr="00E16380" w:rsidRDefault="00466F68" w:rsidP="00466F68">
      <w:pPr>
        <w:pStyle w:val="ListParagraph"/>
        <w:rPr>
          <w:rFonts w:ascii="Hand TypeWriter" w:hAnsi="Hand TypeWriter"/>
          <w:sz w:val="16"/>
          <w:szCs w:val="16"/>
        </w:rPr>
      </w:pPr>
    </w:p>
    <w:p w:rsidR="00466F68" w:rsidRPr="00E16380" w:rsidRDefault="00466F68" w:rsidP="00466F68">
      <w:pPr>
        <w:numPr>
          <w:ilvl w:val="0"/>
          <w:numId w:val="9"/>
        </w:numPr>
        <w:spacing w:after="0" w:line="240" w:lineRule="auto"/>
        <w:rPr>
          <w:rFonts w:ascii="Hand TypeWriter" w:hAnsi="Hand TypeWriter"/>
          <w:sz w:val="16"/>
          <w:szCs w:val="16"/>
        </w:rPr>
      </w:pPr>
      <w:r w:rsidRPr="00E16380">
        <w:rPr>
          <w:rFonts w:ascii="Hand TypeWriter" w:hAnsi="Hand TypeWriter"/>
          <w:b/>
          <w:sz w:val="16"/>
          <w:szCs w:val="16"/>
        </w:rPr>
        <w:t>Richard Cameron (Dylan Kussman)</w:t>
      </w:r>
      <w:r w:rsidRPr="00E16380">
        <w:rPr>
          <w:rFonts w:ascii="Hand TypeWriter" w:hAnsi="Hand TypeWriter"/>
          <w:sz w:val="16"/>
          <w:szCs w:val="16"/>
        </w:rPr>
        <w:t xml:space="preserve"> - </w:t>
      </w:r>
      <w:r w:rsidRPr="00E16380">
        <w:rPr>
          <w:rFonts w:ascii="Hand TypeWriter" w:hAnsi="Hand TypeWriter"/>
          <w:color w:val="000000"/>
          <w:sz w:val="16"/>
          <w:szCs w:val="16"/>
        </w:rPr>
        <w:t>short red hair; brown noser; very anal</w:t>
      </w:r>
      <w:r w:rsidRPr="00E16380">
        <w:rPr>
          <w:rFonts w:ascii="Times New Roman" w:hAnsi="Times New Roman"/>
          <w:color w:val="000000"/>
          <w:sz w:val="16"/>
          <w:szCs w:val="16"/>
        </w:rPr>
        <w:t>—</w:t>
      </w:r>
      <w:r w:rsidRPr="00E16380">
        <w:rPr>
          <w:rFonts w:ascii="Hand TypeWriter" w:hAnsi="Hand TypeWriter"/>
          <w:color w:val="000000"/>
          <w:sz w:val="16"/>
          <w:szCs w:val="16"/>
        </w:rPr>
        <w:t>uses ruler when writing notes</w:t>
      </w:r>
    </w:p>
    <w:p w:rsidR="00466F68" w:rsidRPr="00E16380" w:rsidRDefault="00466F68" w:rsidP="00466F68">
      <w:pPr>
        <w:pStyle w:val="ListParagraph"/>
        <w:rPr>
          <w:rFonts w:ascii="Hand TypeWriter" w:hAnsi="Hand TypeWriter"/>
          <w:sz w:val="16"/>
          <w:szCs w:val="16"/>
        </w:rPr>
      </w:pPr>
    </w:p>
    <w:p w:rsidR="00466F68" w:rsidRPr="00E16380" w:rsidRDefault="00466F68" w:rsidP="00466F68">
      <w:pPr>
        <w:numPr>
          <w:ilvl w:val="0"/>
          <w:numId w:val="9"/>
        </w:numPr>
        <w:autoSpaceDE w:val="0"/>
        <w:autoSpaceDN w:val="0"/>
        <w:adjustRightInd w:val="0"/>
        <w:spacing w:after="0" w:line="240" w:lineRule="auto"/>
        <w:rPr>
          <w:rFonts w:ascii="Hand TypeWriter" w:hAnsi="Hand TypeWriter"/>
          <w:color w:val="000000"/>
          <w:sz w:val="16"/>
          <w:szCs w:val="16"/>
        </w:rPr>
      </w:pPr>
      <w:r w:rsidRPr="00E16380">
        <w:rPr>
          <w:rFonts w:ascii="Hand TypeWriter" w:hAnsi="Hand TypeWriter"/>
          <w:b/>
          <w:sz w:val="16"/>
          <w:szCs w:val="16"/>
        </w:rPr>
        <w:t>Gerard Pitts (James Waterston)</w:t>
      </w:r>
      <w:r w:rsidRPr="00E16380">
        <w:rPr>
          <w:rFonts w:ascii="Hand TypeWriter" w:hAnsi="Hand TypeWriter"/>
          <w:sz w:val="16"/>
          <w:szCs w:val="16"/>
        </w:rPr>
        <w:t>--</w:t>
      </w:r>
      <w:r w:rsidRPr="00E16380">
        <w:rPr>
          <w:rFonts w:ascii="Hand TypeWriter" w:hAnsi="Hand TypeWriter"/>
          <w:b/>
          <w:bCs/>
          <w:color w:val="000000"/>
          <w:sz w:val="16"/>
          <w:szCs w:val="16"/>
        </w:rPr>
        <w:t xml:space="preserve"> </w:t>
      </w:r>
      <w:r w:rsidRPr="00E16380">
        <w:rPr>
          <w:rFonts w:ascii="Hand TypeWriter" w:hAnsi="Hand TypeWriter"/>
          <w:color w:val="000000"/>
          <w:sz w:val="16"/>
          <w:szCs w:val="16"/>
        </w:rPr>
        <w:t>brown hair and crew cut; reads the poem “To the Virgins, Make Much of Time”</w:t>
      </w:r>
    </w:p>
    <w:p w:rsidR="00466F68" w:rsidRPr="00E16380" w:rsidRDefault="00466F68" w:rsidP="00466F68">
      <w:pPr>
        <w:autoSpaceDE w:val="0"/>
        <w:autoSpaceDN w:val="0"/>
        <w:adjustRightInd w:val="0"/>
        <w:ind w:left="360"/>
        <w:rPr>
          <w:rFonts w:ascii="Hand TypeWriter" w:hAnsi="Hand TypeWriter"/>
          <w:color w:val="000000"/>
          <w:sz w:val="16"/>
          <w:szCs w:val="16"/>
        </w:rPr>
      </w:pPr>
    </w:p>
    <w:p w:rsidR="00466F68" w:rsidRPr="00E16380" w:rsidRDefault="00466F68" w:rsidP="00466F68">
      <w:pPr>
        <w:numPr>
          <w:ilvl w:val="0"/>
          <w:numId w:val="9"/>
        </w:numPr>
        <w:autoSpaceDE w:val="0"/>
        <w:autoSpaceDN w:val="0"/>
        <w:adjustRightInd w:val="0"/>
        <w:spacing w:after="0" w:line="240" w:lineRule="auto"/>
        <w:rPr>
          <w:rFonts w:ascii="Hand TypeWriter" w:hAnsi="Hand TypeWriter"/>
          <w:color w:val="000000"/>
          <w:sz w:val="16"/>
          <w:szCs w:val="16"/>
        </w:rPr>
      </w:pPr>
      <w:r w:rsidRPr="00E16380">
        <w:rPr>
          <w:rFonts w:ascii="Hand TypeWriter" w:hAnsi="Hand TypeWriter"/>
          <w:b/>
          <w:sz w:val="16"/>
          <w:szCs w:val="16"/>
        </w:rPr>
        <w:t>Steven Meeks (Allelon Ruggiero)-</w:t>
      </w:r>
      <w:r w:rsidRPr="00E16380">
        <w:rPr>
          <w:rFonts w:ascii="Hand TypeWriter" w:hAnsi="Hand TypeWriter"/>
          <w:sz w:val="16"/>
          <w:szCs w:val="16"/>
        </w:rPr>
        <w:t xml:space="preserve"> </w:t>
      </w:r>
      <w:r w:rsidRPr="00E16380">
        <w:rPr>
          <w:rFonts w:ascii="Hand TypeWriter" w:hAnsi="Hand TypeWriter"/>
          <w:b/>
          <w:bCs/>
          <w:color w:val="000000"/>
          <w:sz w:val="16"/>
          <w:szCs w:val="16"/>
        </w:rPr>
        <w:t xml:space="preserve"> </w:t>
      </w:r>
      <w:r w:rsidRPr="00E16380">
        <w:rPr>
          <w:rFonts w:ascii="Hand TypeWriter" w:hAnsi="Hand TypeWriter"/>
          <w:color w:val="000000"/>
          <w:sz w:val="16"/>
          <w:szCs w:val="16"/>
        </w:rPr>
        <w:t>glasses and longer red hair than Cameron; considered to be a genius</w:t>
      </w:r>
    </w:p>
    <w:p w:rsidR="00466F68" w:rsidRPr="00E16380" w:rsidRDefault="00466F68" w:rsidP="00466F68">
      <w:pPr>
        <w:autoSpaceDE w:val="0"/>
        <w:autoSpaceDN w:val="0"/>
        <w:adjustRightInd w:val="0"/>
        <w:ind w:left="360"/>
        <w:rPr>
          <w:rFonts w:ascii="Hand TypeWriter" w:hAnsi="Hand TypeWriter"/>
          <w:color w:val="000000"/>
          <w:sz w:val="16"/>
          <w:szCs w:val="16"/>
        </w:rPr>
      </w:pPr>
    </w:p>
    <w:p w:rsidR="00466F68" w:rsidRPr="00E16380" w:rsidRDefault="00466F68" w:rsidP="00466F68">
      <w:pPr>
        <w:numPr>
          <w:ilvl w:val="0"/>
          <w:numId w:val="9"/>
        </w:numPr>
        <w:spacing w:after="0" w:line="240" w:lineRule="auto"/>
        <w:rPr>
          <w:rFonts w:ascii="Hand TypeWriter" w:hAnsi="Hand TypeWriter"/>
          <w:sz w:val="16"/>
          <w:szCs w:val="16"/>
        </w:rPr>
      </w:pPr>
      <w:r w:rsidRPr="00E16380">
        <w:rPr>
          <w:rFonts w:ascii="Hand TypeWriter" w:hAnsi="Hand TypeWriter"/>
          <w:b/>
          <w:sz w:val="16"/>
          <w:szCs w:val="16"/>
        </w:rPr>
        <w:t>Mr. Perry (Kurtwood Smith)</w:t>
      </w:r>
      <w:r w:rsidRPr="00E16380">
        <w:rPr>
          <w:rFonts w:ascii="Hand TypeWriter" w:hAnsi="Hand TypeWriter"/>
          <w:sz w:val="16"/>
          <w:szCs w:val="16"/>
        </w:rPr>
        <w:t xml:space="preserve">- </w:t>
      </w:r>
      <w:r w:rsidRPr="00E16380">
        <w:rPr>
          <w:rFonts w:ascii="Hand TypeWriter" w:hAnsi="Hand TypeWriter"/>
          <w:color w:val="000000"/>
          <w:sz w:val="16"/>
          <w:szCs w:val="16"/>
        </w:rPr>
        <w:t>Neil’s father; tries to control Neil</w:t>
      </w:r>
    </w:p>
    <w:p w:rsidR="00466F68" w:rsidRPr="00E16380" w:rsidRDefault="00466F68" w:rsidP="00466F68">
      <w:pPr>
        <w:ind w:left="360"/>
        <w:rPr>
          <w:rFonts w:ascii="Hand TypeWriter" w:hAnsi="Hand TypeWriter"/>
          <w:sz w:val="16"/>
          <w:szCs w:val="16"/>
        </w:rPr>
      </w:pPr>
    </w:p>
    <w:p w:rsidR="00466F68" w:rsidRPr="00E16380" w:rsidRDefault="00466F68" w:rsidP="00466F68">
      <w:pPr>
        <w:numPr>
          <w:ilvl w:val="0"/>
          <w:numId w:val="9"/>
        </w:numPr>
        <w:spacing w:after="0" w:line="240" w:lineRule="auto"/>
        <w:rPr>
          <w:rFonts w:ascii="Hand TypeWriter" w:hAnsi="Hand TypeWriter"/>
          <w:sz w:val="16"/>
          <w:szCs w:val="16"/>
        </w:rPr>
      </w:pPr>
      <w:r w:rsidRPr="00E16380">
        <w:rPr>
          <w:rFonts w:ascii="Hand TypeWriter" w:hAnsi="Hand TypeWriter"/>
          <w:b/>
          <w:sz w:val="16"/>
          <w:szCs w:val="16"/>
        </w:rPr>
        <w:t>Mr. John Keating (Robin Williams)</w:t>
      </w:r>
      <w:r w:rsidRPr="00E16380">
        <w:rPr>
          <w:rFonts w:ascii="Hand TypeWriter" w:hAnsi="Hand TypeWriter"/>
          <w:b/>
          <w:bCs/>
          <w:color w:val="000000"/>
          <w:sz w:val="16"/>
          <w:szCs w:val="16"/>
        </w:rPr>
        <w:t>--</w:t>
      </w:r>
      <w:r w:rsidRPr="00E16380">
        <w:rPr>
          <w:rFonts w:ascii="Hand TypeWriter" w:hAnsi="Hand TypeWriter"/>
          <w:color w:val="000000"/>
          <w:sz w:val="16"/>
          <w:szCs w:val="16"/>
        </w:rPr>
        <w:t>English teacher; “seize the day”</w:t>
      </w:r>
    </w:p>
    <w:p w:rsidR="00466F68" w:rsidRPr="00E16380" w:rsidRDefault="00466F68" w:rsidP="00466F68">
      <w:pPr>
        <w:ind w:left="360"/>
        <w:rPr>
          <w:rFonts w:ascii="Hand TypeWriter" w:hAnsi="Hand TypeWriter"/>
          <w:sz w:val="16"/>
          <w:szCs w:val="16"/>
        </w:rPr>
      </w:pPr>
    </w:p>
    <w:p w:rsidR="00466F68" w:rsidRPr="00E16380" w:rsidRDefault="00466F68" w:rsidP="00466F68">
      <w:pPr>
        <w:numPr>
          <w:ilvl w:val="0"/>
          <w:numId w:val="14"/>
        </w:numPr>
        <w:autoSpaceDE w:val="0"/>
        <w:autoSpaceDN w:val="0"/>
        <w:adjustRightInd w:val="0"/>
        <w:spacing w:after="0" w:line="240" w:lineRule="auto"/>
        <w:ind w:left="360"/>
        <w:rPr>
          <w:rFonts w:ascii="Hand TypeWriter" w:hAnsi="Hand TypeWriter"/>
          <w:color w:val="000000"/>
          <w:sz w:val="16"/>
          <w:szCs w:val="16"/>
        </w:rPr>
      </w:pPr>
      <w:r w:rsidRPr="00E16380">
        <w:rPr>
          <w:rFonts w:ascii="Hand TypeWriter" w:hAnsi="Hand TypeWriter"/>
          <w:b/>
          <w:bCs/>
          <w:color w:val="000000"/>
          <w:sz w:val="16"/>
          <w:szCs w:val="16"/>
        </w:rPr>
        <w:t>Kris-</w:t>
      </w:r>
      <w:r w:rsidRPr="00E16380">
        <w:rPr>
          <w:rFonts w:ascii="Hand TypeWriter" w:hAnsi="Hand TypeWriter"/>
          <w:bCs/>
          <w:color w:val="000000"/>
          <w:sz w:val="16"/>
          <w:szCs w:val="16"/>
        </w:rPr>
        <w:t xml:space="preserve"> </w:t>
      </w:r>
      <w:r w:rsidRPr="00E16380">
        <w:rPr>
          <w:rFonts w:ascii="Hand TypeWriter" w:hAnsi="Hand TypeWriter"/>
          <w:color w:val="000000"/>
          <w:sz w:val="16"/>
          <w:szCs w:val="16"/>
        </w:rPr>
        <w:t>blond hair; Knox calls her “Mrs. Danbury?”; is dating Chet</w:t>
      </w:r>
    </w:p>
    <w:p w:rsidR="00466F68" w:rsidRPr="00E16380" w:rsidRDefault="00466F68" w:rsidP="00466F68">
      <w:pPr>
        <w:autoSpaceDE w:val="0"/>
        <w:autoSpaceDN w:val="0"/>
        <w:adjustRightInd w:val="0"/>
        <w:ind w:left="360"/>
        <w:rPr>
          <w:rFonts w:ascii="Hand TypeWriter" w:hAnsi="Hand TypeWriter"/>
          <w:color w:val="000000"/>
          <w:sz w:val="16"/>
          <w:szCs w:val="16"/>
        </w:rPr>
      </w:pPr>
    </w:p>
    <w:p w:rsidR="00466F68" w:rsidRPr="00E16380" w:rsidRDefault="00466F68" w:rsidP="00466F68">
      <w:pPr>
        <w:numPr>
          <w:ilvl w:val="0"/>
          <w:numId w:val="14"/>
        </w:numPr>
        <w:autoSpaceDE w:val="0"/>
        <w:autoSpaceDN w:val="0"/>
        <w:adjustRightInd w:val="0"/>
        <w:spacing w:after="0" w:line="240" w:lineRule="auto"/>
        <w:ind w:left="360"/>
        <w:rPr>
          <w:rFonts w:ascii="Hand TypeWriter" w:hAnsi="Hand TypeWriter"/>
          <w:color w:val="000000"/>
          <w:sz w:val="16"/>
          <w:szCs w:val="16"/>
        </w:rPr>
      </w:pPr>
      <w:r w:rsidRPr="00E16380">
        <w:rPr>
          <w:rFonts w:ascii="Hand TypeWriter" w:hAnsi="Hand TypeWriter"/>
          <w:b/>
          <w:bCs/>
          <w:color w:val="000000"/>
          <w:sz w:val="16"/>
          <w:szCs w:val="16"/>
        </w:rPr>
        <w:t>Chet-</w:t>
      </w:r>
      <w:r w:rsidRPr="00E16380">
        <w:rPr>
          <w:rFonts w:ascii="Hand TypeWriter" w:hAnsi="Hand TypeWriter"/>
          <w:bCs/>
          <w:color w:val="000000"/>
          <w:sz w:val="16"/>
          <w:szCs w:val="16"/>
        </w:rPr>
        <w:t xml:space="preserve"> </w:t>
      </w:r>
      <w:r w:rsidRPr="00E16380">
        <w:rPr>
          <w:rFonts w:ascii="Hand TypeWriter" w:hAnsi="Hand TypeWriter"/>
          <w:b/>
          <w:bCs/>
          <w:color w:val="000000"/>
          <w:sz w:val="16"/>
          <w:szCs w:val="16"/>
        </w:rPr>
        <w:t xml:space="preserve"> </w:t>
      </w:r>
      <w:r w:rsidRPr="00E16380">
        <w:rPr>
          <w:rFonts w:ascii="Hand TypeWriter" w:hAnsi="Hand TypeWriter"/>
          <w:color w:val="000000"/>
          <w:sz w:val="16"/>
          <w:szCs w:val="16"/>
        </w:rPr>
        <w:t>very spoiled; jerk; is dating Kris</w:t>
      </w:r>
    </w:p>
    <w:p w:rsidR="00466F68" w:rsidRPr="00E16380" w:rsidRDefault="00466F68" w:rsidP="00466F68">
      <w:pPr>
        <w:pStyle w:val="ListParagraph"/>
        <w:rPr>
          <w:rFonts w:ascii="Hand TypeWriter" w:hAnsi="Hand TypeWriter"/>
          <w:color w:val="000000"/>
          <w:sz w:val="16"/>
          <w:szCs w:val="16"/>
        </w:rPr>
      </w:pPr>
    </w:p>
    <w:p w:rsidR="00466F68" w:rsidRPr="00E16380" w:rsidRDefault="00466F68" w:rsidP="00466F68">
      <w:pPr>
        <w:numPr>
          <w:ilvl w:val="0"/>
          <w:numId w:val="14"/>
        </w:numPr>
        <w:spacing w:after="0" w:line="240" w:lineRule="auto"/>
        <w:ind w:left="360"/>
        <w:rPr>
          <w:rFonts w:ascii="Hand TypeWriter" w:hAnsi="Hand TypeWriter"/>
          <w:b/>
          <w:sz w:val="16"/>
          <w:szCs w:val="16"/>
        </w:rPr>
      </w:pPr>
      <w:r w:rsidRPr="00E16380">
        <w:rPr>
          <w:rFonts w:ascii="Hand TypeWriter" w:hAnsi="Hand TypeWriter"/>
          <w:b/>
          <w:sz w:val="16"/>
          <w:szCs w:val="16"/>
        </w:rPr>
        <w:lastRenderedPageBreak/>
        <w:t>Dean Nolan (Norman Lloyd)</w:t>
      </w:r>
    </w:p>
    <w:p w:rsidR="00466F68" w:rsidRPr="00E16380" w:rsidRDefault="00466F68" w:rsidP="00466F68">
      <w:pPr>
        <w:ind w:left="360"/>
        <w:rPr>
          <w:rFonts w:ascii="Hand TypeWriter" w:hAnsi="Hand TypeWriter"/>
          <w:b/>
          <w:sz w:val="16"/>
          <w:szCs w:val="16"/>
        </w:rPr>
      </w:pPr>
    </w:p>
    <w:p w:rsidR="00466F68" w:rsidRPr="00E16380" w:rsidRDefault="00466F68" w:rsidP="00466F68">
      <w:pPr>
        <w:numPr>
          <w:ilvl w:val="0"/>
          <w:numId w:val="14"/>
        </w:numPr>
        <w:spacing w:after="0" w:line="240" w:lineRule="auto"/>
        <w:ind w:left="360"/>
        <w:rPr>
          <w:rFonts w:ascii="Hand TypeWriter" w:hAnsi="Hand TypeWriter"/>
          <w:b/>
          <w:sz w:val="16"/>
          <w:szCs w:val="16"/>
        </w:rPr>
      </w:pPr>
      <w:r w:rsidRPr="00E16380">
        <w:rPr>
          <w:rFonts w:ascii="Hand TypeWriter" w:hAnsi="Hand TypeWriter"/>
          <w:b/>
          <w:sz w:val="16"/>
          <w:szCs w:val="16"/>
        </w:rPr>
        <w:t>Mr. McAllister (Leon Pownall)</w:t>
      </w:r>
    </w:p>
    <w:p w:rsidR="00466F68" w:rsidRPr="00466F68" w:rsidRDefault="00466F68" w:rsidP="00466F68">
      <w:pPr>
        <w:rPr>
          <w:rFonts w:ascii="Hand TypeWriter" w:hAnsi="Hand TypeWriter"/>
          <w:sz w:val="28"/>
          <w:szCs w:val="28"/>
        </w:rPr>
      </w:pPr>
    </w:p>
    <w:p w:rsidR="00466F68" w:rsidRPr="00466F68" w:rsidRDefault="00466F68" w:rsidP="00466F68">
      <w:pPr>
        <w:autoSpaceDE w:val="0"/>
        <w:autoSpaceDN w:val="0"/>
        <w:adjustRightInd w:val="0"/>
        <w:rPr>
          <w:rFonts w:ascii="Hand TypeWriter" w:hAnsi="Hand TypeWriter" w:cs="Arial"/>
          <w:b/>
          <w:bCs/>
          <w:i/>
          <w:iCs/>
        </w:rPr>
      </w:pPr>
      <w:r w:rsidRPr="00466F68">
        <w:rPr>
          <w:rFonts w:ascii="Hand TypeWriter" w:hAnsi="Hand TypeWriter" w:cs="Arial"/>
          <w:b/>
          <w:bCs/>
          <w:i/>
          <w:iCs/>
        </w:rPr>
        <w:t>Perception in Dead Poets’ Society</w:t>
      </w:r>
    </w:p>
    <w:p w:rsidR="00466F68" w:rsidRPr="00466F68" w:rsidRDefault="00466F68" w:rsidP="00466F68">
      <w:pPr>
        <w:autoSpaceDE w:val="0"/>
        <w:autoSpaceDN w:val="0"/>
        <w:adjustRightInd w:val="0"/>
        <w:rPr>
          <w:rFonts w:ascii="Hand TypeWriter" w:hAnsi="Hand TypeWriter"/>
        </w:rPr>
      </w:pPr>
      <w:r w:rsidRPr="00466F68">
        <w:rPr>
          <w:rFonts w:ascii="Hand TypeWriter" w:hAnsi="Hand TypeWriter"/>
        </w:rPr>
        <w:t>The creators of commercials, books and films often use single aspects of a group to influence the audience’s reactions and perceptions. Think back to a recent TV ad, for example: who is the target audience? What is being sold? How is it packaged? Will you remember it, when it comes time to make your purchase? Think about how consumers are influenced. Could the same be said for movies or TV shows?</w:t>
      </w:r>
    </w:p>
    <w:p w:rsidR="00466F68" w:rsidRPr="00466F68" w:rsidRDefault="00466F68" w:rsidP="00466F68">
      <w:pPr>
        <w:autoSpaceDE w:val="0"/>
        <w:autoSpaceDN w:val="0"/>
        <w:adjustRightInd w:val="0"/>
        <w:rPr>
          <w:rFonts w:ascii="Hand TypeWriter" w:hAnsi="Hand TypeWriter"/>
        </w:rPr>
      </w:pPr>
    </w:p>
    <w:p w:rsidR="00466F68" w:rsidRPr="00466F68" w:rsidRDefault="00466F68" w:rsidP="00466F68">
      <w:pPr>
        <w:autoSpaceDE w:val="0"/>
        <w:autoSpaceDN w:val="0"/>
        <w:adjustRightInd w:val="0"/>
        <w:rPr>
          <w:rFonts w:ascii="Hand TypeWriter" w:hAnsi="Hand TypeWriter"/>
        </w:rPr>
      </w:pPr>
      <w:r w:rsidRPr="00466F68">
        <w:rPr>
          <w:rFonts w:ascii="Hand TypeWriter" w:hAnsi="Hand TypeWriter"/>
        </w:rPr>
        <w:t xml:space="preserve">As we view </w:t>
      </w:r>
      <w:r w:rsidRPr="00466F68">
        <w:rPr>
          <w:rFonts w:ascii="Hand TypeWriter" w:hAnsi="Hand TypeWriter"/>
          <w:i/>
          <w:iCs/>
        </w:rPr>
        <w:t xml:space="preserve">Dead Poets Society, </w:t>
      </w:r>
      <w:r w:rsidRPr="00466F68">
        <w:rPr>
          <w:rFonts w:ascii="Hand TypeWriter" w:hAnsi="Hand TypeWriter"/>
        </w:rPr>
        <w:t>we’ll be stopping the film to discuss both plot developments as well as audience perceptions (ie. Why did the director have a certain character out of the shot, as we heard his voice? Why are the colors so dark, before the play? How does the lighting change when they’re in the courtyard? etc.) so that we can be made more aware of devices similar to those used in advertising that are designed to influence our perceptions.</w:t>
      </w:r>
    </w:p>
    <w:p w:rsidR="00466F68" w:rsidRPr="00466F68" w:rsidRDefault="00466F68" w:rsidP="00466F68">
      <w:pPr>
        <w:rPr>
          <w:rFonts w:ascii="Hand TypeWriter" w:hAnsi="Hand TypeWriter"/>
          <w:b/>
        </w:rPr>
      </w:pPr>
      <w:r w:rsidRPr="00466F68">
        <w:rPr>
          <w:rFonts w:ascii="Hand TypeWriter" w:hAnsi="Hand TypeWriter"/>
        </w:rPr>
        <w:t>Consider that the literary aspects of books</w:t>
      </w:r>
      <w:r w:rsidRPr="00466F68">
        <w:rPr>
          <w:rFonts w:ascii="Times New Roman" w:hAnsi="Times New Roman"/>
        </w:rPr>
        <w:t>—</w:t>
      </w:r>
      <w:r w:rsidRPr="00466F68">
        <w:rPr>
          <w:rFonts w:ascii="Hand TypeWriter" w:hAnsi="Hand TypeWriter"/>
        </w:rPr>
        <w:t>characterization, conflict, climax, theme, etc.</w:t>
      </w:r>
      <w:r w:rsidRPr="00466F68">
        <w:rPr>
          <w:rFonts w:ascii="Times New Roman" w:hAnsi="Times New Roman"/>
        </w:rPr>
        <w:t>—</w:t>
      </w:r>
      <w:r w:rsidRPr="00466F68">
        <w:rPr>
          <w:rFonts w:ascii="Hand TypeWriter" w:hAnsi="Hand TypeWriter"/>
        </w:rPr>
        <w:t xml:space="preserve">are often the same features that make films come to life. </w:t>
      </w:r>
      <w:r w:rsidRPr="00466F68">
        <w:rPr>
          <w:rFonts w:ascii="Hand TypeWriter" w:hAnsi="Hand TypeWriter"/>
          <w:b/>
        </w:rPr>
        <w:t>Make a list of significant topics or themes as you watch.</w:t>
      </w:r>
    </w:p>
    <w:p w:rsidR="00466F68" w:rsidRPr="00466F68" w:rsidRDefault="00466F68" w:rsidP="00466F68">
      <w:pPr>
        <w:jc w:val="center"/>
        <w:rPr>
          <w:rFonts w:ascii="Hand TypeWriter" w:hAnsi="Hand TypeWriter"/>
          <w:b/>
        </w:rPr>
      </w:pPr>
    </w:p>
    <w:p w:rsidR="00466F68" w:rsidRPr="00466F68" w:rsidRDefault="00466F68" w:rsidP="00466F68">
      <w:pPr>
        <w:jc w:val="center"/>
        <w:rPr>
          <w:rFonts w:ascii="Hand TypeWriter" w:hAnsi="Hand TypeWriter"/>
          <w:b/>
        </w:rPr>
      </w:pPr>
    </w:p>
    <w:p w:rsidR="00466F68" w:rsidRPr="00466F68" w:rsidRDefault="00466F68" w:rsidP="00466F68">
      <w:pPr>
        <w:jc w:val="center"/>
        <w:rPr>
          <w:rFonts w:ascii="Hand TypeWriter" w:hAnsi="Hand TypeWriter"/>
          <w:b/>
        </w:rPr>
      </w:pPr>
    </w:p>
    <w:p w:rsidR="00466F68" w:rsidRPr="00466F68" w:rsidRDefault="00466F68" w:rsidP="00466F68">
      <w:pPr>
        <w:jc w:val="center"/>
        <w:rPr>
          <w:rFonts w:ascii="Hand TypeWriter" w:hAnsi="Hand TypeWriter"/>
          <w:b/>
        </w:rPr>
      </w:pPr>
    </w:p>
    <w:p w:rsidR="00466F68" w:rsidRPr="00466F68" w:rsidRDefault="00466F68" w:rsidP="00466F68">
      <w:pPr>
        <w:jc w:val="center"/>
        <w:rPr>
          <w:rFonts w:ascii="Hand TypeWriter" w:hAnsi="Hand TypeWriter"/>
          <w:b/>
        </w:rPr>
      </w:pPr>
    </w:p>
    <w:p w:rsidR="00466F68" w:rsidRPr="00466F68" w:rsidRDefault="00466F68" w:rsidP="00466F68">
      <w:pPr>
        <w:jc w:val="center"/>
        <w:rPr>
          <w:rFonts w:ascii="Hand TypeWriter" w:hAnsi="Hand TypeWriter"/>
          <w:b/>
        </w:rPr>
      </w:pPr>
    </w:p>
    <w:p w:rsidR="00466F68" w:rsidRPr="00466F68" w:rsidRDefault="00E16380" w:rsidP="00466F68">
      <w:pPr>
        <w:jc w:val="center"/>
        <w:rPr>
          <w:rFonts w:ascii="Hand TypeWriter" w:hAnsi="Hand TypeWriter"/>
          <w:b/>
        </w:rPr>
      </w:pPr>
      <w:r>
        <w:rPr>
          <w:rFonts w:ascii="Hand TypeWriter" w:hAnsi="Hand TypeWriter"/>
          <w:b/>
        </w:rPr>
        <w:lastRenderedPageBreak/>
        <w:t>Notebook Check #9 While Viewing Questions</w:t>
      </w:r>
    </w:p>
    <w:p w:rsidR="00466F68" w:rsidRPr="00E16380" w:rsidRDefault="00466F68" w:rsidP="00466F68">
      <w:pPr>
        <w:rPr>
          <w:rFonts w:ascii="Hand TypeWriter" w:hAnsi="Hand TypeWriter"/>
          <w:b/>
          <w:sz w:val="20"/>
          <w:szCs w:val="20"/>
        </w:rPr>
      </w:pPr>
      <w:r w:rsidRPr="00E16380">
        <w:rPr>
          <w:rFonts w:ascii="Hand TypeWriter" w:hAnsi="Hand TypeWriter"/>
          <w:b/>
          <w:sz w:val="20"/>
          <w:szCs w:val="20"/>
          <w:u w:val="single"/>
        </w:rPr>
        <w:t>Questions to Guide Your Viewing</w:t>
      </w:r>
      <w:r w:rsidRPr="00E16380">
        <w:rPr>
          <w:rFonts w:ascii="Hand TypeWriter" w:hAnsi="Hand TypeWriter"/>
          <w:b/>
          <w:sz w:val="20"/>
          <w:szCs w:val="20"/>
        </w:rPr>
        <w:t>:</w:t>
      </w:r>
    </w:p>
    <w:p w:rsidR="00466F68" w:rsidRPr="00B0431E"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What are the “four pillars” of the school? How do the boys “revise” these pillars?</w:t>
      </w:r>
      <w:r w:rsidR="00B0431E">
        <w:rPr>
          <w:rFonts w:ascii="Hand TypeWriter" w:hAnsi="Hand TypeWriter"/>
          <w:sz w:val="20"/>
          <w:szCs w:val="20"/>
        </w:rPr>
        <w:t xml:space="preserve"> </w:t>
      </w:r>
      <w:r w:rsidR="00B0431E">
        <w:rPr>
          <w:rFonts w:ascii="Hand TypeWriter" w:hAnsi="Hand TypeWriter"/>
          <w:color w:val="FF0000"/>
          <w:sz w:val="20"/>
          <w:szCs w:val="20"/>
        </w:rPr>
        <w:t>Discipline, tradition, honor, excellence</w:t>
      </w:r>
    </w:p>
    <w:p w:rsidR="00B0431E" w:rsidRPr="00E16380" w:rsidRDefault="00B0431E" w:rsidP="00B0431E">
      <w:pPr>
        <w:spacing w:after="0" w:line="240" w:lineRule="auto"/>
        <w:ind w:left="1440"/>
        <w:rPr>
          <w:rFonts w:ascii="Hand TypeWriter" w:hAnsi="Hand TypeWriter"/>
          <w:sz w:val="20"/>
          <w:szCs w:val="20"/>
        </w:rPr>
      </w:pPr>
      <w:r>
        <w:rPr>
          <w:rFonts w:ascii="Hand TypeWriter" w:hAnsi="Hand TypeWriter"/>
          <w:color w:val="FF0000"/>
          <w:sz w:val="20"/>
          <w:szCs w:val="20"/>
        </w:rPr>
        <w:t>Travesty, horror, decadence, excrement</w:t>
      </w:r>
    </w:p>
    <w:p w:rsidR="00466F68" w:rsidRPr="00E16380" w:rsidRDefault="00466F68"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Explain Todd’s reluctance to join the Dead Poets Society. How does Neil help?</w:t>
      </w:r>
    </w:p>
    <w:p w:rsidR="00E16380" w:rsidRPr="00B0431E" w:rsidRDefault="00B0431E" w:rsidP="00B0431E">
      <w:pPr>
        <w:ind w:left="360"/>
        <w:rPr>
          <w:rFonts w:ascii="Hand TypeWriter" w:hAnsi="Hand TypeWriter"/>
          <w:color w:val="FF0000"/>
          <w:sz w:val="20"/>
          <w:szCs w:val="20"/>
        </w:rPr>
      </w:pPr>
      <w:r>
        <w:rPr>
          <w:rFonts w:ascii="Hand TypeWriter" w:hAnsi="Hand TypeWriter"/>
          <w:color w:val="FF0000"/>
          <w:sz w:val="20"/>
          <w:szCs w:val="20"/>
        </w:rPr>
        <w:t>He doesn’t want to read aloud.  Neil asks that he come and not read aloud.  He checks with the others to make sure it is okay.</w:t>
      </w:r>
    </w:p>
    <w:p w:rsidR="00466F68"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does each meeting of the society begin?</w:t>
      </w:r>
    </w:p>
    <w:p w:rsidR="00B0431E" w:rsidRPr="00B0431E" w:rsidRDefault="00B0431E" w:rsidP="00B0431E">
      <w:pPr>
        <w:spacing w:after="0" w:line="240" w:lineRule="auto"/>
        <w:ind w:left="360"/>
        <w:rPr>
          <w:rFonts w:ascii="Hand TypeWriter" w:hAnsi="Hand TypeWriter"/>
          <w:color w:val="FF0000"/>
          <w:sz w:val="20"/>
          <w:szCs w:val="20"/>
        </w:rPr>
      </w:pPr>
      <w:r>
        <w:rPr>
          <w:rFonts w:ascii="Hand TypeWriter" w:hAnsi="Hand TypeWriter"/>
          <w:color w:val="FF0000"/>
          <w:sz w:val="20"/>
          <w:szCs w:val="20"/>
        </w:rPr>
        <w:t>They read a quote from Thoreau- “suck the marrow out of life”</w:t>
      </w:r>
    </w:p>
    <w:p w:rsidR="00466F68" w:rsidRPr="00E16380" w:rsidRDefault="00466F68"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Do the boys hold true to the original society from Keating’s day? Explain your response.</w:t>
      </w:r>
      <w:r w:rsidR="00B0431E">
        <w:rPr>
          <w:rFonts w:ascii="Hand TypeWriter" w:hAnsi="Hand TypeWriter"/>
          <w:sz w:val="20"/>
          <w:szCs w:val="20"/>
        </w:rPr>
        <w:t xml:space="preserve">  </w:t>
      </w:r>
      <w:r w:rsidR="00B0431E">
        <w:rPr>
          <w:rFonts w:ascii="Hand TypeWriter" w:hAnsi="Hand TypeWriter"/>
          <w:color w:val="FF0000"/>
          <w:sz w:val="20"/>
          <w:szCs w:val="20"/>
        </w:rPr>
        <w:t>They do, somewhat.  They embrace life and enjoy it.  They are passionate, but silly.</w:t>
      </w:r>
    </w:p>
    <w:p w:rsidR="00466F68" w:rsidRPr="00E16380" w:rsidRDefault="00466F68" w:rsidP="00466F68">
      <w:pPr>
        <w:rPr>
          <w:rFonts w:ascii="Hand TypeWriter" w:hAnsi="Hand TypeWriter"/>
          <w:sz w:val="20"/>
          <w:szCs w:val="20"/>
        </w:rPr>
      </w:pPr>
    </w:p>
    <w:p w:rsidR="00466F68"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does Mr. Keating respond to one “slack” student’s poem?</w:t>
      </w:r>
    </w:p>
    <w:p w:rsidR="00B0431E" w:rsidRPr="00B0431E" w:rsidRDefault="00B0431E" w:rsidP="00B0431E">
      <w:pPr>
        <w:spacing w:after="0" w:line="240" w:lineRule="auto"/>
        <w:ind w:left="360"/>
        <w:rPr>
          <w:rFonts w:ascii="Hand TypeWriter" w:hAnsi="Hand TypeWriter"/>
          <w:color w:val="FF0000"/>
          <w:sz w:val="20"/>
          <w:szCs w:val="20"/>
        </w:rPr>
      </w:pPr>
      <w:r>
        <w:rPr>
          <w:rFonts w:ascii="Hand TypeWriter" w:hAnsi="Hand TypeWriter"/>
          <w:color w:val="FF0000"/>
          <w:sz w:val="20"/>
          <w:szCs w:val="20"/>
        </w:rPr>
        <w:t>He gives him a negative score on the Pritchard scale and tells him, “Don’t let your poems be ordinary.”</w:t>
      </w:r>
    </w:p>
    <w:p w:rsidR="00466F68" w:rsidRPr="00B0431E" w:rsidRDefault="00466F68" w:rsidP="00466F68">
      <w:pPr>
        <w:rPr>
          <w:rFonts w:ascii="Times New Roman" w:hAnsi="Times New Roman"/>
          <w:sz w:val="20"/>
          <w:szCs w:val="20"/>
        </w:rPr>
      </w:pPr>
    </w:p>
    <w:p w:rsidR="00466F68" w:rsidRPr="00B0431E"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What effect does Keating’s teaching have on Knox?</w:t>
      </w:r>
    </w:p>
    <w:p w:rsidR="00466F68" w:rsidRDefault="00B0431E" w:rsidP="00B0431E">
      <w:pPr>
        <w:spacing w:after="0" w:line="240" w:lineRule="auto"/>
        <w:ind w:left="360"/>
        <w:rPr>
          <w:rFonts w:ascii="Hand TypeWriter" w:hAnsi="Hand TypeWriter"/>
          <w:sz w:val="20"/>
          <w:szCs w:val="20"/>
        </w:rPr>
      </w:pPr>
      <w:r>
        <w:rPr>
          <w:rFonts w:ascii="Hand TypeWriter" w:hAnsi="Hand TypeWriter"/>
          <w:color w:val="FF0000"/>
          <w:sz w:val="20"/>
          <w:szCs w:val="20"/>
        </w:rPr>
        <w:t xml:space="preserve">Knox has become a romantic- hopeful and in love.  He becomes brave and impetuous. </w:t>
      </w:r>
    </w:p>
    <w:p w:rsidR="00B0431E" w:rsidRPr="00E16380" w:rsidRDefault="00B0431E" w:rsidP="00B0431E">
      <w:pPr>
        <w:spacing w:after="0" w:line="240" w:lineRule="auto"/>
        <w:ind w:left="360"/>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does Charlie illustrate the “point” of the courtyard activity?</w:t>
      </w:r>
    </w:p>
    <w:p w:rsidR="00466F68" w:rsidRPr="00EC6375" w:rsidRDefault="00B0431E" w:rsidP="00EC6375">
      <w:pPr>
        <w:ind w:left="360"/>
        <w:rPr>
          <w:rFonts w:ascii="Hand TypeWriter" w:hAnsi="Hand TypeWriter"/>
          <w:color w:val="FF0000"/>
          <w:sz w:val="20"/>
          <w:szCs w:val="20"/>
        </w:rPr>
      </w:pPr>
      <w:r>
        <w:rPr>
          <w:rFonts w:ascii="Hand TypeWriter" w:hAnsi="Hand TypeWriter"/>
          <w:color w:val="FF0000"/>
          <w:sz w:val="20"/>
          <w:szCs w:val="20"/>
        </w:rPr>
        <w:t>H</w:t>
      </w:r>
      <w:r w:rsidR="00EC6375">
        <w:rPr>
          <w:rFonts w:ascii="Hand TypeWriter" w:hAnsi="Hand TypeWriter"/>
          <w:color w:val="FF0000"/>
          <w:sz w:val="20"/>
          <w:szCs w:val="20"/>
        </w:rPr>
        <w:t>e finds his own walk by not walking.  He says that he is “exercising his right not to walk.  He is, in Keating’s words, swimming against the stream.</w:t>
      </w: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does the presence of girls affect the society?</w:t>
      </w:r>
    </w:p>
    <w:p w:rsidR="00E16380" w:rsidRPr="00EC6375" w:rsidRDefault="00EC6375" w:rsidP="00E16380">
      <w:pPr>
        <w:spacing w:after="0" w:line="240" w:lineRule="auto"/>
        <w:ind w:left="360"/>
        <w:rPr>
          <w:rFonts w:ascii="Hand TypeWriter" w:hAnsi="Hand TypeWriter"/>
          <w:color w:val="FF0000"/>
          <w:sz w:val="20"/>
          <w:szCs w:val="20"/>
        </w:rPr>
      </w:pPr>
      <w:r>
        <w:rPr>
          <w:rFonts w:ascii="Hand TypeWriter" w:hAnsi="Hand TypeWriter"/>
          <w:color w:val="FF0000"/>
          <w:sz w:val="20"/>
          <w:szCs w:val="20"/>
        </w:rPr>
        <w:t>Charlie changes his name.  The other boys seem tense, surprised, and awkward.  They are flirty and showing off, but don’t want them to join.</w:t>
      </w:r>
    </w:p>
    <w:p w:rsidR="00E16380" w:rsidRPr="00E16380" w:rsidRDefault="00E16380" w:rsidP="00EC6375">
      <w:pPr>
        <w:spacing w:after="0" w:line="240" w:lineRule="auto"/>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 the boys react to Charlie’s newspaper stunt? What is the result? Respond to Charlie’s attitude.</w:t>
      </w:r>
    </w:p>
    <w:p w:rsidR="00466F68" w:rsidRPr="00EC6375" w:rsidRDefault="00EC6375" w:rsidP="00EC6375">
      <w:pPr>
        <w:ind w:left="360"/>
        <w:rPr>
          <w:rFonts w:ascii="Hand TypeWriter" w:hAnsi="Hand TypeWriter"/>
          <w:color w:val="FF0000"/>
          <w:sz w:val="18"/>
          <w:szCs w:val="20"/>
        </w:rPr>
      </w:pPr>
      <w:r w:rsidRPr="00EC6375">
        <w:rPr>
          <w:rFonts w:ascii="Hand TypeWriter" w:hAnsi="Hand TypeWriter"/>
          <w:color w:val="FF0000"/>
          <w:sz w:val="18"/>
          <w:szCs w:val="20"/>
        </w:rPr>
        <w:t>The boys feel that he has no right to expose the Dead Poet’s Society because Charlie doesn’t speak for the club.  Charlie is brought in to Mr. Nolan’s office and paddled in an attempt to get him to out the other members of the club.</w:t>
      </w: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lastRenderedPageBreak/>
        <w:t>What is the dean’s teaching advice for Mr. Keating?</w:t>
      </w:r>
    </w:p>
    <w:p w:rsidR="00466F68" w:rsidRPr="00EC6375" w:rsidRDefault="00EC6375" w:rsidP="00466F68">
      <w:pPr>
        <w:rPr>
          <w:rFonts w:ascii="Hand TypeWriter" w:hAnsi="Hand TypeWriter"/>
          <w:color w:val="FF0000"/>
          <w:sz w:val="20"/>
          <w:szCs w:val="20"/>
        </w:rPr>
      </w:pPr>
      <w:r>
        <w:rPr>
          <w:rFonts w:ascii="Hand TypeWriter" w:hAnsi="Hand TypeWriter"/>
          <w:color w:val="FF0000"/>
          <w:sz w:val="20"/>
          <w:szCs w:val="20"/>
        </w:rPr>
        <w:t>Boys are impressionable, so be careful.  He tells Keating that the curriculum is set and proven to prepare them for college.</w:t>
      </w: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does Keating respond to Charlie’s stunt?</w:t>
      </w:r>
    </w:p>
    <w:p w:rsidR="00466F68" w:rsidRPr="00F11E78" w:rsidRDefault="00EC6375" w:rsidP="00466F68">
      <w:pPr>
        <w:rPr>
          <w:rFonts w:ascii="Hand TypeWriter" w:hAnsi="Hand TypeWriter"/>
          <w:color w:val="FF0000"/>
          <w:sz w:val="20"/>
          <w:szCs w:val="20"/>
        </w:rPr>
      </w:pPr>
      <w:r>
        <w:rPr>
          <w:rFonts w:ascii="Hand TypeWriter" w:hAnsi="Hand TypeWriter"/>
          <w:color w:val="FF0000"/>
          <w:sz w:val="20"/>
          <w:szCs w:val="20"/>
        </w:rPr>
        <w:t>He tells Charlie to tone it down.  There is a difference between daring and stupidity</w:t>
      </w:r>
      <w:r w:rsidR="00F11E78">
        <w:rPr>
          <w:rFonts w:ascii="Hand TypeWriter" w:hAnsi="Hand TypeWriter"/>
          <w:color w:val="FF0000"/>
          <w:sz w:val="20"/>
          <w:szCs w:val="20"/>
        </w:rPr>
        <w:t>.    He tells him that it would be a shame if he would miss out on his class.</w:t>
      </w:r>
    </w:p>
    <w:p w:rsidR="00466F68"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Describe the interaction between Neil and his father. Compare to that between Neil and Keating.</w:t>
      </w:r>
    </w:p>
    <w:p w:rsidR="00F11E78" w:rsidRPr="00F11E78" w:rsidRDefault="00F11E78" w:rsidP="00F11E78">
      <w:pPr>
        <w:spacing w:after="0" w:line="240" w:lineRule="auto"/>
        <w:rPr>
          <w:rFonts w:ascii="Hand TypeWriter" w:hAnsi="Hand TypeWriter"/>
          <w:color w:val="FF0000"/>
          <w:sz w:val="20"/>
          <w:szCs w:val="20"/>
        </w:rPr>
      </w:pPr>
      <w:r>
        <w:rPr>
          <w:rFonts w:ascii="Hand TypeWriter" w:hAnsi="Hand TypeWriter"/>
          <w:color w:val="FF0000"/>
          <w:sz w:val="20"/>
          <w:szCs w:val="20"/>
        </w:rPr>
        <w:t>Neil’s interaction with his father is cold because Mr. Perry is stern and demanding, while Mr. Keating is kind, compassionate, and understanding.</w:t>
      </w:r>
    </w:p>
    <w:p w:rsidR="00466F68" w:rsidRPr="00E16380" w:rsidRDefault="00466F68" w:rsidP="00466F68">
      <w:pPr>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What does the society inspire Knox to do?</w:t>
      </w:r>
    </w:p>
    <w:p w:rsidR="00E16380" w:rsidRPr="00F11E78" w:rsidRDefault="00F11E78" w:rsidP="00E16380">
      <w:pPr>
        <w:spacing w:after="0" w:line="240" w:lineRule="auto"/>
        <w:rPr>
          <w:rFonts w:ascii="Hand TypeWriter" w:hAnsi="Hand TypeWriter"/>
          <w:color w:val="FF0000"/>
          <w:sz w:val="20"/>
          <w:szCs w:val="20"/>
        </w:rPr>
      </w:pPr>
      <w:r>
        <w:rPr>
          <w:rFonts w:ascii="Hand TypeWriter" w:hAnsi="Hand TypeWriter"/>
          <w:color w:val="FF0000"/>
          <w:sz w:val="20"/>
          <w:szCs w:val="20"/>
        </w:rPr>
        <w:t>Knox goes to Chris, brings her flowers, and reads her poetry he wrote.</w:t>
      </w:r>
    </w:p>
    <w:p w:rsidR="00E16380" w:rsidRPr="00E16380" w:rsidRDefault="00E16380" w:rsidP="00E16380">
      <w:pPr>
        <w:spacing w:after="0" w:line="240" w:lineRule="auto"/>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How does Neil embody the transition from Romanticism to Realism?</w:t>
      </w:r>
    </w:p>
    <w:p w:rsidR="00E16380" w:rsidRPr="00F11E78" w:rsidRDefault="00F11E78" w:rsidP="00466F68">
      <w:pPr>
        <w:rPr>
          <w:rFonts w:ascii="Hand TypeWriter" w:hAnsi="Hand TypeWriter"/>
          <w:color w:val="FF0000"/>
          <w:sz w:val="20"/>
          <w:szCs w:val="20"/>
        </w:rPr>
      </w:pPr>
      <w:r>
        <w:rPr>
          <w:rFonts w:ascii="Hand TypeWriter" w:hAnsi="Hand TypeWriter"/>
          <w:color w:val="FF0000"/>
          <w:sz w:val="20"/>
          <w:szCs w:val="20"/>
        </w:rPr>
        <w:t>He realizes that what he hopes for, the things he wants, will never happen.  His father wants him to go to military school and is not concerned with what he “feels.”</w:t>
      </w:r>
    </w:p>
    <w:p w:rsidR="00466F68"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Is Todd’s reaction to Neil’s act out of character? Explain. Compare to Keating’s and Dean Nolan’s.</w:t>
      </w:r>
    </w:p>
    <w:p w:rsidR="00F11E78" w:rsidRDefault="00F11E78" w:rsidP="00F11E78">
      <w:pPr>
        <w:spacing w:after="0" w:line="240" w:lineRule="auto"/>
        <w:rPr>
          <w:rFonts w:ascii="Hand TypeWriter" w:hAnsi="Hand TypeWriter"/>
          <w:color w:val="FF0000"/>
          <w:sz w:val="20"/>
          <w:szCs w:val="20"/>
        </w:rPr>
      </w:pPr>
      <w:r>
        <w:rPr>
          <w:rFonts w:ascii="Hand TypeWriter" w:hAnsi="Hand TypeWriter"/>
          <w:color w:val="FF0000"/>
          <w:sz w:val="20"/>
          <w:szCs w:val="20"/>
        </w:rPr>
        <w:t xml:space="preserve">Todd is quiet, reserved, and calm, but he is visibly disturbed following Neil’s death.  </w:t>
      </w:r>
    </w:p>
    <w:p w:rsidR="00E16380" w:rsidRDefault="00F11E78" w:rsidP="00F11E78">
      <w:pPr>
        <w:spacing w:after="0" w:line="240" w:lineRule="auto"/>
        <w:rPr>
          <w:rFonts w:ascii="Hand TypeWriter" w:hAnsi="Hand TypeWriter"/>
          <w:color w:val="FF0000"/>
          <w:sz w:val="20"/>
          <w:szCs w:val="20"/>
        </w:rPr>
      </w:pPr>
      <w:r>
        <w:rPr>
          <w:rFonts w:ascii="Hand TypeWriter" w:hAnsi="Hand TypeWriter"/>
          <w:color w:val="FF0000"/>
          <w:sz w:val="20"/>
          <w:szCs w:val="20"/>
        </w:rPr>
        <w:t>Keating cries quietly (an emotional reaction when compared to Nolan’s concern about protecting the school).</w:t>
      </w:r>
    </w:p>
    <w:p w:rsidR="00F11E78" w:rsidRPr="00F11E78" w:rsidRDefault="00F11E78" w:rsidP="00F11E78">
      <w:pPr>
        <w:spacing w:after="0" w:line="240" w:lineRule="auto"/>
        <w:rPr>
          <w:rFonts w:ascii="Hand TypeWriter" w:hAnsi="Hand TypeWriter"/>
          <w:color w:val="FF0000"/>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Do you agree with Cameron about the responsibility? Explain your answer.</w:t>
      </w:r>
    </w:p>
    <w:p w:rsidR="00E16380" w:rsidRDefault="00F11E78" w:rsidP="00F11E78">
      <w:pPr>
        <w:spacing w:after="0" w:line="240" w:lineRule="auto"/>
        <w:rPr>
          <w:rFonts w:ascii="Hand TypeWriter" w:hAnsi="Hand TypeWriter"/>
          <w:color w:val="FF0000"/>
          <w:sz w:val="20"/>
          <w:szCs w:val="20"/>
        </w:rPr>
      </w:pPr>
      <w:r>
        <w:rPr>
          <w:rFonts w:ascii="Hand TypeWriter" w:hAnsi="Hand TypeWriter"/>
          <w:color w:val="FF0000"/>
          <w:sz w:val="20"/>
          <w:szCs w:val="20"/>
        </w:rPr>
        <w:t>Yes- Mr. Keating inspires passion and zeal for life, telling them to seize the day.</w:t>
      </w:r>
    </w:p>
    <w:p w:rsidR="00F11E78" w:rsidRPr="00F11E78" w:rsidRDefault="00F11E78" w:rsidP="00F11E78">
      <w:pPr>
        <w:spacing w:after="0" w:line="240" w:lineRule="auto"/>
        <w:rPr>
          <w:rFonts w:ascii="Hand TypeWriter" w:hAnsi="Hand TypeWriter"/>
          <w:color w:val="FF0000"/>
          <w:sz w:val="20"/>
          <w:szCs w:val="20"/>
        </w:rPr>
      </w:pPr>
      <w:r>
        <w:rPr>
          <w:rFonts w:ascii="Hand TypeWriter" w:hAnsi="Hand TypeWriter"/>
          <w:color w:val="FF0000"/>
          <w:sz w:val="20"/>
          <w:szCs w:val="20"/>
        </w:rPr>
        <w:t xml:space="preserve">No- </w:t>
      </w:r>
      <w:r w:rsidR="00B91847">
        <w:rPr>
          <w:rFonts w:ascii="Hand TypeWriter" w:hAnsi="Hand TypeWriter"/>
          <w:color w:val="FF0000"/>
          <w:sz w:val="20"/>
          <w:szCs w:val="20"/>
        </w:rPr>
        <w:t>Neil’s conflict with his father is not Mr. Keating’s fault, and you cannot be responsible for another’s happiness.</w:t>
      </w:r>
    </w:p>
    <w:p w:rsidR="00E16380" w:rsidRPr="00E16380" w:rsidRDefault="00E16380" w:rsidP="00B91847">
      <w:pPr>
        <w:spacing w:after="0" w:line="240" w:lineRule="auto"/>
        <w:rPr>
          <w:rFonts w:ascii="Hand TypeWriter" w:hAnsi="Hand TypeWriter"/>
          <w:sz w:val="20"/>
          <w:szCs w:val="20"/>
        </w:rPr>
      </w:pPr>
    </w:p>
    <w:p w:rsidR="00466F68" w:rsidRPr="00E16380" w:rsidRDefault="00466F68" w:rsidP="00466F68">
      <w:pPr>
        <w:numPr>
          <w:ilvl w:val="0"/>
          <w:numId w:val="10"/>
        </w:numPr>
        <w:spacing w:after="0" w:line="240" w:lineRule="auto"/>
        <w:rPr>
          <w:rFonts w:ascii="Hand TypeWriter" w:hAnsi="Hand TypeWriter"/>
          <w:sz w:val="20"/>
          <w:szCs w:val="20"/>
        </w:rPr>
      </w:pPr>
      <w:r w:rsidRPr="00E16380">
        <w:rPr>
          <w:rFonts w:ascii="Hand TypeWriter" w:hAnsi="Hand TypeWriter"/>
          <w:sz w:val="20"/>
          <w:szCs w:val="20"/>
        </w:rPr>
        <w:t>Do you find the final scene heroic, disappointing, Romantic, Realistic, or something else? Explain.</w:t>
      </w:r>
    </w:p>
    <w:p w:rsidR="00466F68" w:rsidRPr="00B91847" w:rsidRDefault="00B91847" w:rsidP="00466F68">
      <w:pPr>
        <w:rPr>
          <w:rFonts w:ascii="Hand TypeWriter" w:hAnsi="Hand TypeWriter"/>
          <w:color w:val="FF0000"/>
        </w:rPr>
      </w:pPr>
      <w:r>
        <w:rPr>
          <w:rFonts w:ascii="Hand TypeWriter" w:hAnsi="Hand TypeWriter"/>
          <w:color w:val="FF0000"/>
        </w:rPr>
        <w:t>Answers will vary.  Teacher opinion: Romantic</w:t>
      </w:r>
    </w:p>
    <w:p w:rsidR="00466F68" w:rsidRDefault="00466F68" w:rsidP="00466F68">
      <w:pPr>
        <w:rPr>
          <w:rFonts w:ascii="Hand TypeWriter" w:hAnsi="Hand TypeWriter"/>
        </w:rPr>
      </w:pPr>
    </w:p>
    <w:p w:rsidR="00471B25" w:rsidRPr="00466F68" w:rsidRDefault="00471B25" w:rsidP="00466F68">
      <w:pPr>
        <w:rPr>
          <w:rFonts w:ascii="Hand TypeWriter" w:hAnsi="Hand TypeWriter"/>
        </w:rPr>
      </w:pPr>
    </w:p>
    <w:p w:rsidR="00E16380" w:rsidRPr="00466F68" w:rsidRDefault="00E16380" w:rsidP="00E16380">
      <w:pPr>
        <w:jc w:val="center"/>
        <w:rPr>
          <w:rFonts w:ascii="Hand TypeWriter" w:hAnsi="Hand TypeWriter"/>
          <w:b/>
        </w:rPr>
      </w:pPr>
      <w:r>
        <w:rPr>
          <w:rFonts w:ascii="Hand TypeWriter" w:hAnsi="Hand TypeWriter"/>
          <w:b/>
        </w:rPr>
        <w:lastRenderedPageBreak/>
        <w:t>Notebook Check #10 After Viewing Questions</w:t>
      </w:r>
    </w:p>
    <w:p w:rsidR="00466F68" w:rsidRPr="00466F68" w:rsidRDefault="00466F68" w:rsidP="00466F68">
      <w:pPr>
        <w:rPr>
          <w:rFonts w:ascii="Hand TypeWriter" w:hAnsi="Hand TypeWriter"/>
          <w:b/>
        </w:rPr>
      </w:pPr>
      <w:r w:rsidRPr="00466F68">
        <w:rPr>
          <w:rFonts w:ascii="Hand TypeWriter" w:hAnsi="Hand TypeWriter"/>
          <w:b/>
        </w:rPr>
        <w:t>After Viewing Questions</w:t>
      </w:r>
      <w:r w:rsidRPr="00466F68">
        <w:rPr>
          <w:rFonts w:ascii="Times New Roman" w:hAnsi="Times New Roman"/>
          <w:b/>
        </w:rPr>
        <w:t>—</w:t>
      </w:r>
      <w:r w:rsidRPr="00466F68">
        <w:rPr>
          <w:rFonts w:ascii="Hand TypeWriter" w:hAnsi="Hand TypeWriter"/>
          <w:b/>
        </w:rPr>
        <w:t>Answer each of the following sentences in complete sentences.</w:t>
      </w: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What are some </w:t>
      </w:r>
      <w:r w:rsidRPr="00466F68">
        <w:rPr>
          <w:rFonts w:ascii="Hand TypeWriter" w:hAnsi="Hand TypeWriter"/>
          <w:u w:val="single"/>
        </w:rPr>
        <w:t>conflicts</w:t>
      </w:r>
      <w:r w:rsidRPr="00466F68">
        <w:rPr>
          <w:rFonts w:ascii="Hand TypeWriter" w:hAnsi="Hand TypeWriter"/>
        </w:rPr>
        <w:t xml:space="preserve"> (internal and external) throughout the movie?</w:t>
      </w:r>
    </w:p>
    <w:p w:rsidR="00433DC6" w:rsidRPr="00433DC6" w:rsidRDefault="00433DC6" w:rsidP="00466F68">
      <w:pPr>
        <w:rPr>
          <w:rFonts w:ascii="Hand TypeWriter" w:hAnsi="Hand TypeWriter"/>
          <w:color w:val="FF0000"/>
        </w:rPr>
      </w:pPr>
      <w:r>
        <w:rPr>
          <w:rFonts w:ascii="Hand TypeWriter" w:hAnsi="Hand TypeWriter"/>
          <w:color w:val="FF0000"/>
        </w:rPr>
        <w:t>Neil vs. his father</w:t>
      </w: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What is the </w:t>
      </w:r>
      <w:r w:rsidRPr="00466F68">
        <w:rPr>
          <w:rFonts w:ascii="Hand TypeWriter" w:hAnsi="Hand TypeWriter"/>
          <w:u w:val="single"/>
        </w:rPr>
        <w:t>adversity</w:t>
      </w:r>
      <w:r w:rsidRPr="00466F68">
        <w:rPr>
          <w:rFonts w:ascii="Hand TypeWriter" w:hAnsi="Hand TypeWriter"/>
        </w:rPr>
        <w:t xml:space="preserve"> that the characters face? Be specific. </w:t>
      </w:r>
    </w:p>
    <w:p w:rsidR="00466F68" w:rsidRPr="00433DC6" w:rsidRDefault="00433DC6" w:rsidP="00466F68">
      <w:pPr>
        <w:rPr>
          <w:rFonts w:ascii="Hand TypeWriter" w:hAnsi="Hand TypeWriter"/>
          <w:color w:val="FF0000"/>
        </w:rPr>
      </w:pPr>
      <w:r>
        <w:rPr>
          <w:rFonts w:ascii="Hand TypeWriter" w:hAnsi="Hand TypeWriter"/>
          <w:color w:val="FF0000"/>
        </w:rPr>
        <w:t xml:space="preserve">Neil </w:t>
      </w: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What are the </w:t>
      </w:r>
      <w:r w:rsidRPr="00466F68">
        <w:rPr>
          <w:rFonts w:ascii="Hand TypeWriter" w:hAnsi="Hand TypeWriter"/>
          <w:u w:val="single"/>
        </w:rPr>
        <w:t xml:space="preserve">attributes </w:t>
      </w:r>
      <w:r w:rsidRPr="00466F68">
        <w:rPr>
          <w:rFonts w:ascii="Hand TypeWriter" w:hAnsi="Hand TypeWriter"/>
        </w:rPr>
        <w:t xml:space="preserve">of Mr. Keating? </w:t>
      </w: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Which character is the most </w:t>
      </w:r>
      <w:r w:rsidRPr="00466F68">
        <w:rPr>
          <w:rFonts w:ascii="Hand TypeWriter" w:hAnsi="Hand TypeWriter"/>
          <w:u w:val="single"/>
        </w:rPr>
        <w:t>undaunted</w:t>
      </w:r>
      <w:r w:rsidRPr="00466F68">
        <w:rPr>
          <w:rFonts w:ascii="Hand TypeWriter" w:hAnsi="Hand TypeWriter"/>
        </w:rPr>
        <w:t xml:space="preserve"> by the school? </w:t>
      </w:r>
    </w:p>
    <w:p w:rsidR="00466F68" w:rsidRPr="00433DC6" w:rsidRDefault="00433DC6" w:rsidP="00466F68">
      <w:pPr>
        <w:rPr>
          <w:rFonts w:ascii="Hand TypeWriter" w:hAnsi="Hand TypeWriter"/>
          <w:color w:val="FF0000"/>
        </w:rPr>
      </w:pPr>
      <w:r>
        <w:rPr>
          <w:rFonts w:ascii="Hand TypeWriter" w:hAnsi="Hand TypeWriter"/>
          <w:color w:val="FF0000"/>
        </w:rPr>
        <w:t>Charlie Dalton</w:t>
      </w: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u w:val="single"/>
        </w:rPr>
      </w:pPr>
      <w:r w:rsidRPr="00466F68">
        <w:rPr>
          <w:rFonts w:ascii="Hand TypeWriter" w:hAnsi="Hand TypeWriter"/>
        </w:rPr>
        <w:t xml:space="preserve">Which character has the most </w:t>
      </w:r>
      <w:r w:rsidRPr="00466F68">
        <w:rPr>
          <w:rFonts w:ascii="Hand TypeWriter" w:hAnsi="Hand TypeWriter"/>
          <w:u w:val="single"/>
        </w:rPr>
        <w:t xml:space="preserve">charisma? </w:t>
      </w:r>
    </w:p>
    <w:p w:rsidR="00466F68" w:rsidRPr="00433DC6" w:rsidRDefault="00433DC6" w:rsidP="00466F68">
      <w:pPr>
        <w:rPr>
          <w:rFonts w:ascii="Hand TypeWriter" w:hAnsi="Hand TypeWriter"/>
          <w:color w:val="FF0000"/>
        </w:rPr>
      </w:pPr>
      <w:r>
        <w:rPr>
          <w:rFonts w:ascii="Hand TypeWriter" w:hAnsi="Hand TypeWriter"/>
          <w:color w:val="FF0000"/>
        </w:rPr>
        <w:t>Mr. Keating, (Neil, Charlie Dalton?)</w:t>
      </w:r>
    </w:p>
    <w:p w:rsidR="00466F68" w:rsidRPr="00466F68" w:rsidRDefault="00466F68" w:rsidP="00466F68">
      <w:pPr>
        <w:rPr>
          <w:rFonts w:ascii="Hand TypeWriter" w:hAnsi="Hand TypeWriter"/>
          <w:u w:val="single"/>
        </w:rPr>
      </w:pPr>
    </w:p>
    <w:p w:rsidR="00466F68" w:rsidRPr="00466F68" w:rsidRDefault="00466F68" w:rsidP="00466F68">
      <w:pPr>
        <w:rPr>
          <w:rFonts w:ascii="Hand TypeWriter" w:hAnsi="Hand TypeWriter"/>
          <w:u w:val="single"/>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lastRenderedPageBreak/>
        <w:t xml:space="preserve">How is Mr. Keating’s teaching style </w:t>
      </w:r>
      <w:r w:rsidRPr="00466F68">
        <w:rPr>
          <w:rFonts w:ascii="Hand TypeWriter" w:hAnsi="Hand TypeWriter"/>
          <w:u w:val="single"/>
        </w:rPr>
        <w:t xml:space="preserve">unorthodox? </w:t>
      </w:r>
    </w:p>
    <w:p w:rsidR="00466F68" w:rsidRPr="00466F68" w:rsidRDefault="00466F68" w:rsidP="00466F68">
      <w:pPr>
        <w:rPr>
          <w:rFonts w:ascii="Hand TypeWriter" w:hAnsi="Hand TypeWriter"/>
          <w:u w:val="single"/>
        </w:rPr>
      </w:pP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Describe one character’s </w:t>
      </w:r>
      <w:r w:rsidRPr="00466F68">
        <w:rPr>
          <w:rFonts w:ascii="Hand TypeWriter" w:hAnsi="Hand TypeWriter"/>
          <w:u w:val="single"/>
        </w:rPr>
        <w:t>zeal</w:t>
      </w:r>
      <w:r w:rsidRPr="00466F68">
        <w:rPr>
          <w:rFonts w:ascii="Hand TypeWriter" w:hAnsi="Hand TypeWriter"/>
        </w:rPr>
        <w:t xml:space="preserve"> for something. </w:t>
      </w:r>
    </w:p>
    <w:p w:rsidR="00466F68" w:rsidRPr="00433DC6" w:rsidRDefault="00433DC6" w:rsidP="00466F68">
      <w:pPr>
        <w:rPr>
          <w:rFonts w:ascii="Hand TypeWriter" w:hAnsi="Hand TypeWriter"/>
          <w:color w:val="FF0000"/>
        </w:rPr>
      </w:pPr>
      <w:r>
        <w:rPr>
          <w:rFonts w:ascii="Hand TypeWriter" w:hAnsi="Hand TypeWriter"/>
          <w:color w:val="FF0000"/>
        </w:rPr>
        <w:t>Answers will vary.</w:t>
      </w: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Explain how the students </w:t>
      </w:r>
      <w:r w:rsidRPr="00466F68">
        <w:rPr>
          <w:rFonts w:ascii="Hand TypeWriter" w:hAnsi="Hand TypeWriter"/>
          <w:u w:val="single"/>
        </w:rPr>
        <w:t>conform</w:t>
      </w:r>
      <w:r w:rsidRPr="00466F68">
        <w:rPr>
          <w:rFonts w:ascii="Hand TypeWriter" w:hAnsi="Hand TypeWriter"/>
        </w:rPr>
        <w:t xml:space="preserve"> and don’t </w:t>
      </w:r>
      <w:r w:rsidRPr="00466F68">
        <w:rPr>
          <w:rFonts w:ascii="Hand TypeWriter" w:hAnsi="Hand TypeWriter"/>
          <w:u w:val="single"/>
        </w:rPr>
        <w:t>conform</w:t>
      </w:r>
      <w:r w:rsidRPr="00466F68">
        <w:rPr>
          <w:rFonts w:ascii="Hand TypeWriter" w:hAnsi="Hand TypeWriter"/>
        </w:rPr>
        <w:t xml:space="preserve"> to the standards at the school. </w:t>
      </w: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rPr>
          <w:rFonts w:ascii="Hand TypeWriter" w:hAnsi="Hand TypeWriter"/>
        </w:rPr>
      </w:pPr>
    </w:p>
    <w:p w:rsidR="00466F68" w:rsidRPr="00466F68" w:rsidRDefault="00466F68" w:rsidP="00466F68">
      <w:pPr>
        <w:numPr>
          <w:ilvl w:val="0"/>
          <w:numId w:val="12"/>
        </w:numPr>
        <w:spacing w:after="0" w:line="240" w:lineRule="auto"/>
        <w:rPr>
          <w:rFonts w:ascii="Hand TypeWriter" w:hAnsi="Hand TypeWriter"/>
        </w:rPr>
      </w:pPr>
      <w:r w:rsidRPr="00466F68">
        <w:rPr>
          <w:rFonts w:ascii="Hand TypeWriter" w:hAnsi="Hand TypeWriter"/>
        </w:rPr>
        <w:t xml:space="preserve">Which characters would you consider </w:t>
      </w:r>
      <w:r w:rsidRPr="00466F68">
        <w:rPr>
          <w:rFonts w:ascii="Hand TypeWriter" w:hAnsi="Hand TypeWriter"/>
          <w:u w:val="single"/>
        </w:rPr>
        <w:t>realists</w:t>
      </w:r>
      <w:r w:rsidRPr="00466F68">
        <w:rPr>
          <w:rFonts w:ascii="Hand TypeWriter" w:hAnsi="Hand TypeWriter"/>
        </w:rPr>
        <w:t xml:space="preserve">? </w:t>
      </w:r>
    </w:p>
    <w:p w:rsidR="00C074E5" w:rsidRPr="00433DC6" w:rsidRDefault="00433DC6" w:rsidP="00433DC6">
      <w:pPr>
        <w:rPr>
          <w:rFonts w:ascii="Hand TypeWriter" w:hAnsi="Hand TypeWriter" w:cs="Arial"/>
          <w:color w:val="FF0000"/>
          <w:sz w:val="24"/>
          <w:szCs w:val="24"/>
        </w:rPr>
      </w:pPr>
      <w:r>
        <w:rPr>
          <w:rFonts w:ascii="Hand TypeWriter" w:hAnsi="Hand TypeWriter" w:cs="Arial"/>
          <w:color w:val="FF0000"/>
          <w:sz w:val="24"/>
          <w:szCs w:val="24"/>
        </w:rPr>
        <w:t>Mr. Nolan, Cameron, Todd (at the beginning of the film), Neil (at the end of the film)</w:t>
      </w:r>
    </w:p>
    <w:p w:rsidR="000524F7" w:rsidRPr="00466F68" w:rsidRDefault="000524F7" w:rsidP="00433DC6">
      <w:pPr>
        <w:rPr>
          <w:rFonts w:ascii="Hand TypeWriter" w:hAnsi="Hand TypeWriter" w:cs="Arial"/>
          <w:b/>
          <w:sz w:val="24"/>
          <w:szCs w:val="24"/>
        </w:rPr>
      </w:pPr>
    </w:p>
    <w:p w:rsidR="00E16380" w:rsidRPr="00AA45EB" w:rsidRDefault="00E16380" w:rsidP="00E16380">
      <w:pPr>
        <w:rPr>
          <w:rFonts w:ascii="Hunger Games" w:hAnsi="Hunger Games"/>
          <w:b/>
        </w:rPr>
      </w:pPr>
      <w:r>
        <w:rPr>
          <w:rFonts w:ascii="Hand TypeWriter" w:hAnsi="Hand TypeWriter"/>
          <w:b/>
        </w:rPr>
        <w:t xml:space="preserve">Big idea:  How do the characters in this movie face adversity or potential adversity?  </w:t>
      </w: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Default="000524F7" w:rsidP="00213C3E">
      <w:pPr>
        <w:jc w:val="center"/>
        <w:rPr>
          <w:rFonts w:ascii="Hand TypeWriter" w:hAnsi="Hand TypeWriter" w:cs="Arial"/>
          <w:b/>
          <w:sz w:val="24"/>
          <w:szCs w:val="24"/>
        </w:rPr>
      </w:pPr>
    </w:p>
    <w:p w:rsidR="00E16380" w:rsidRDefault="00E16380" w:rsidP="00213C3E">
      <w:pPr>
        <w:jc w:val="center"/>
        <w:rPr>
          <w:rFonts w:ascii="Hand TypeWriter" w:hAnsi="Hand TypeWriter" w:cs="Arial"/>
          <w:b/>
          <w:sz w:val="24"/>
          <w:szCs w:val="24"/>
        </w:rPr>
      </w:pPr>
    </w:p>
    <w:p w:rsidR="00E16380" w:rsidRDefault="00E16380" w:rsidP="00213C3E">
      <w:pPr>
        <w:jc w:val="center"/>
        <w:rPr>
          <w:rFonts w:ascii="Hand TypeWriter" w:hAnsi="Hand TypeWriter" w:cs="Arial"/>
          <w:b/>
          <w:sz w:val="24"/>
          <w:szCs w:val="24"/>
        </w:rPr>
      </w:pPr>
    </w:p>
    <w:p w:rsidR="00E16380" w:rsidRPr="00466F68" w:rsidRDefault="00E16380"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466F68" w:rsidRPr="0016755E" w:rsidRDefault="00466F68" w:rsidP="00466F68">
      <w:pPr>
        <w:shd w:val="clear" w:color="auto" w:fill="FFFFFF"/>
        <w:tabs>
          <w:tab w:val="center" w:pos="4680"/>
          <w:tab w:val="right" w:pos="9360"/>
        </w:tabs>
        <w:spacing w:after="0" w:line="270" w:lineRule="atLeast"/>
        <w:textAlignment w:val="baseline"/>
        <w:rPr>
          <w:rFonts w:ascii="Hunger Games" w:eastAsia="Times New Roman" w:hAnsi="Hunger Games"/>
          <w:sz w:val="20"/>
          <w:szCs w:val="20"/>
        </w:rPr>
      </w:pPr>
      <w:r w:rsidRPr="0016755E">
        <w:rPr>
          <w:rFonts w:ascii="Hunger Games" w:eastAsia="Times New Roman" w:hAnsi="Hunger Games"/>
          <w:sz w:val="20"/>
          <w:szCs w:val="20"/>
        </w:rPr>
        <w:t>The Hunger Games Viewing Guide</w:t>
      </w:r>
    </w:p>
    <w:p w:rsidR="00466F68" w:rsidRPr="0016755E" w:rsidRDefault="00466F68" w:rsidP="00466F68">
      <w:pPr>
        <w:shd w:val="clear" w:color="auto" w:fill="FFFFFF"/>
        <w:tabs>
          <w:tab w:val="center" w:pos="4680"/>
          <w:tab w:val="right" w:pos="9360"/>
        </w:tabs>
        <w:spacing w:after="0" w:line="270" w:lineRule="atLeast"/>
        <w:textAlignment w:val="baseline"/>
        <w:rPr>
          <w:rFonts w:eastAsia="Times New Roman"/>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If you were Katniss or Peeta, what in your story would you be outraged by? Have you ever been outraged by anything in our world?  How does entertainment block you from being outraged like it blocked Panem?</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What created the dystopia you see before you? Why is District 12 so terribly poor compared to the Capitol? Is that true in our world too? In what ways has The Capitol kept the people from uprising for 74 long years?</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Before they went into the arena, Peeta said he didn’t want to allow anyone to change who he was. Do you think that Katniss and Peeta were able to do that? Did they remain true to themselves?</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How did it feel to watch teens killing teens? Did anyone cheer in the theatre? Why do you think so? Did you feel the same way </w:t>
      </w:r>
      <w:r w:rsidRPr="0016755E">
        <w:rPr>
          <w:rFonts w:ascii="Hand TypeWriter" w:eastAsia="Times New Roman" w:hAnsi="Hand TypeWriter"/>
          <w:i/>
          <w:iCs/>
          <w:sz w:val="20"/>
          <w:szCs w:val="20"/>
          <w:bdr w:val="none" w:sz="0" w:space="0" w:color="auto" w:frame="1"/>
        </w:rPr>
        <w:t>reading</w:t>
      </w:r>
      <w:r w:rsidRPr="0016755E">
        <w:rPr>
          <w:rFonts w:ascii="Hand TypeWriter" w:eastAsia="Times New Roman" w:hAnsi="Hand TypeWriter"/>
          <w:sz w:val="20"/>
          <w:szCs w:val="20"/>
        </w:rPr>
        <w:t> about the tributes deaths as you did </w:t>
      </w:r>
      <w:r w:rsidRPr="0016755E">
        <w:rPr>
          <w:rFonts w:ascii="Hand TypeWriter" w:eastAsia="Times New Roman" w:hAnsi="Hand TypeWriter"/>
          <w:i/>
          <w:iCs/>
          <w:sz w:val="20"/>
          <w:szCs w:val="20"/>
          <w:bdr w:val="none" w:sz="0" w:space="0" w:color="auto" w:frame="1"/>
        </w:rPr>
        <w:t>watching</w:t>
      </w:r>
      <w:r w:rsidRPr="0016755E">
        <w:rPr>
          <w:rFonts w:ascii="Hand TypeWriter" w:eastAsia="Times New Roman" w:hAnsi="Hand TypeWriter"/>
          <w:sz w:val="20"/>
          <w:szCs w:val="20"/>
        </w:rPr>
        <w:t> them die? How was it different?</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Why is it so wrong to have a room full of men sitting in safety deciding the fate of young people who are killing each other? Is that how our wars are fought?</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Is it any different today to watch young people fighting our wars for us than it is for Panem to cheer death in the Games? Is it ever ok for teenagers to fight, or kill in real life? Why?</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Did you notice how powerfully the </w:t>
      </w:r>
      <w:hyperlink r:id="rId17" w:tooltip="Hunger Games blog post that talks about symbol" w:history="1">
        <w:r w:rsidRPr="0016755E">
          <w:rPr>
            <w:rFonts w:ascii="Hand TypeWriter" w:eastAsia="Times New Roman" w:hAnsi="Hand TypeWriter" w:cs="Helvetica"/>
            <w:sz w:val="20"/>
            <w:szCs w:val="20"/>
            <w:bdr w:val="none" w:sz="0" w:space="0" w:color="auto" w:frame="1"/>
          </w:rPr>
          <w:t>symbols</w:t>
        </w:r>
      </w:hyperlink>
      <w:r w:rsidRPr="0016755E">
        <w:rPr>
          <w:rFonts w:ascii="Hand TypeWriter" w:eastAsia="Times New Roman" w:hAnsi="Hand TypeWriter"/>
          <w:sz w:val="20"/>
          <w:szCs w:val="20"/>
        </w:rPr>
        <w:t> energized the oppressed people and subverted the empire? What do you think Katniss meant by covering Rue with flowers? How did the District hand signal function (Katniss’ flashes it twice, in The Reaping and at Rue’s death)? Do we have any symbols that are that strong?</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t>How was Katniss’ trick with the berries the greatest example of subverting empire? What are other acts of civil disobedience that you can think of in our world?</w:t>
      </w: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Pr="0016755E" w:rsidRDefault="00466F68" w:rsidP="00466F68">
      <w:pPr>
        <w:shd w:val="clear" w:color="auto" w:fill="FFFFFF"/>
        <w:spacing w:after="0" w:line="270" w:lineRule="atLeast"/>
        <w:textAlignment w:val="baseline"/>
        <w:rPr>
          <w:rFonts w:ascii="Hand TypeWriter" w:eastAsia="Times New Roman" w:hAnsi="Hand TypeWriter"/>
          <w:sz w:val="20"/>
          <w:szCs w:val="20"/>
        </w:rPr>
      </w:pPr>
    </w:p>
    <w:p w:rsidR="00466F68" w:rsidRDefault="00466F68" w:rsidP="00466F68">
      <w:pPr>
        <w:numPr>
          <w:ilvl w:val="0"/>
          <w:numId w:val="4"/>
        </w:numPr>
        <w:shd w:val="clear" w:color="auto" w:fill="FFFFFF"/>
        <w:spacing w:after="0" w:line="270" w:lineRule="atLeast"/>
        <w:ind w:left="300"/>
        <w:textAlignment w:val="baseline"/>
        <w:rPr>
          <w:rFonts w:ascii="Hand TypeWriter" w:eastAsia="Times New Roman" w:hAnsi="Hand TypeWriter"/>
          <w:sz w:val="20"/>
          <w:szCs w:val="20"/>
        </w:rPr>
      </w:pPr>
      <w:r w:rsidRPr="0016755E">
        <w:rPr>
          <w:rFonts w:ascii="Hand TypeWriter" w:eastAsia="Times New Roman" w:hAnsi="Hand TypeWriter"/>
          <w:sz w:val="20"/>
          <w:szCs w:val="20"/>
        </w:rPr>
        <w:lastRenderedPageBreak/>
        <w:t>On the train ride home Peeta asks, “What do we do now?” Katniss responds, “We try to forget.” Do you think people who have killed and been targeted by other people can ever forget?</w:t>
      </w:r>
    </w:p>
    <w:p w:rsidR="00466F68" w:rsidRDefault="00466F68" w:rsidP="00466F68">
      <w:pPr>
        <w:jc w:val="center"/>
        <w:rPr>
          <w:rFonts w:ascii="Arial" w:hAnsi="Arial"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Pr="00466F68" w:rsidRDefault="000524F7" w:rsidP="00213C3E">
      <w:pPr>
        <w:jc w:val="center"/>
        <w:rPr>
          <w:rFonts w:ascii="Hand TypeWriter" w:hAnsi="Hand TypeWriter"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0524F7" w:rsidRDefault="000524F7" w:rsidP="00213C3E">
      <w:pPr>
        <w:jc w:val="center"/>
        <w:rPr>
          <w:rFonts w:ascii="Arial" w:hAnsi="Arial" w:cs="Arial"/>
          <w:b/>
          <w:sz w:val="24"/>
          <w:szCs w:val="24"/>
        </w:rPr>
      </w:pPr>
    </w:p>
    <w:p w:rsidR="00213C3E" w:rsidRPr="00FF3EB4" w:rsidRDefault="00213C3E" w:rsidP="00213C3E">
      <w:pPr>
        <w:jc w:val="center"/>
        <w:rPr>
          <w:rFonts w:ascii="Arial" w:hAnsi="Arial" w:cs="Arial"/>
          <w:b/>
          <w:sz w:val="24"/>
          <w:szCs w:val="24"/>
        </w:rPr>
      </w:pPr>
      <w:r w:rsidRPr="00FF3EB4">
        <w:rPr>
          <w:rFonts w:ascii="Arial" w:hAnsi="Arial" w:cs="Arial"/>
          <w:b/>
          <w:sz w:val="24"/>
          <w:szCs w:val="24"/>
        </w:rPr>
        <w:t xml:space="preserve">“The Lottery” </w:t>
      </w:r>
    </w:p>
    <w:p w:rsidR="00213C3E" w:rsidRDefault="00213C3E" w:rsidP="00213C3E">
      <w:pPr>
        <w:jc w:val="center"/>
        <w:rPr>
          <w:rFonts w:ascii="Arial" w:hAnsi="Arial" w:cs="Arial"/>
          <w:b/>
          <w:sz w:val="24"/>
          <w:szCs w:val="24"/>
        </w:rPr>
      </w:pPr>
      <w:r w:rsidRPr="00FF3EB4">
        <w:rPr>
          <w:rFonts w:ascii="Arial" w:hAnsi="Arial" w:cs="Arial"/>
          <w:b/>
          <w:sz w:val="24"/>
          <w:szCs w:val="24"/>
        </w:rPr>
        <w:t>Tea Party Vocabulary</w:t>
      </w:r>
    </w:p>
    <w:p w:rsidR="00213C3E" w:rsidRDefault="00213C3E" w:rsidP="00213C3E">
      <w:pPr>
        <w:jc w:val="center"/>
        <w:rPr>
          <w:rFonts w:ascii="Arial" w:hAnsi="Arial" w:cs="Arial"/>
          <w:b/>
          <w:sz w:val="24"/>
          <w:szCs w:val="24"/>
        </w:rPr>
      </w:pPr>
    </w:p>
    <w:p w:rsidR="00213C3E" w:rsidRPr="002D4064" w:rsidRDefault="00213C3E" w:rsidP="00213C3E">
      <w:pPr>
        <w:rPr>
          <w:rFonts w:ascii="Arial" w:hAnsi="Arial" w:cs="Arial"/>
          <w:sz w:val="32"/>
          <w:szCs w:val="32"/>
        </w:rPr>
      </w:pPr>
      <w:r w:rsidRPr="002D4064">
        <w:rPr>
          <w:rFonts w:ascii="Arial" w:hAnsi="Arial" w:cs="Arial"/>
          <w:sz w:val="32"/>
          <w:szCs w:val="32"/>
        </w:rPr>
        <w:lastRenderedPageBreak/>
        <w:t>The morning of July 27</w:t>
      </w:r>
      <w:r w:rsidRPr="002D4064">
        <w:rPr>
          <w:rFonts w:ascii="Arial" w:hAnsi="Arial" w:cs="Arial"/>
          <w:sz w:val="32"/>
          <w:szCs w:val="32"/>
          <w:vertAlign w:val="superscript"/>
        </w:rPr>
        <w:t>th</w:t>
      </w:r>
      <w:r w:rsidRPr="002D4064">
        <w:rPr>
          <w:rFonts w:ascii="Arial" w:hAnsi="Arial" w:cs="Arial"/>
          <w:sz w:val="32"/>
          <w:szCs w:val="32"/>
        </w:rPr>
        <w:t xml:space="preserve"> was clear and sunny, with the fresh warmth of a full-summer day; the flowers were blossoming </w:t>
      </w:r>
      <w:r w:rsidRPr="002D4064">
        <w:rPr>
          <w:rFonts w:ascii="Arial" w:hAnsi="Arial" w:cs="Arial"/>
          <w:sz w:val="32"/>
          <w:szCs w:val="32"/>
          <w:u w:val="single"/>
        </w:rPr>
        <w:t>profusely</w:t>
      </w:r>
      <w:r w:rsidRPr="002D4064">
        <w:rPr>
          <w:rFonts w:ascii="Arial" w:hAnsi="Arial" w:cs="Arial"/>
          <w:sz w:val="32"/>
          <w:szCs w:val="32"/>
        </w:rPr>
        <w:t xml:space="preserve"> and the grass was richly green.</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The children </w:t>
      </w:r>
      <w:r w:rsidRPr="002D4064">
        <w:rPr>
          <w:rFonts w:ascii="Arial" w:hAnsi="Arial" w:cs="Arial"/>
          <w:sz w:val="32"/>
          <w:szCs w:val="32"/>
          <w:u w:val="single"/>
        </w:rPr>
        <w:t>assembled</w:t>
      </w:r>
      <w:r w:rsidRPr="002D4064">
        <w:rPr>
          <w:rFonts w:ascii="Arial" w:hAnsi="Arial" w:cs="Arial"/>
          <w:sz w:val="32"/>
          <w:szCs w:val="32"/>
        </w:rPr>
        <w:t xml:space="preserve"> first, of course.  School was over for the summer.</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The children tended to gather together quietly for a while before they broke into </w:t>
      </w:r>
      <w:r w:rsidRPr="002D4064">
        <w:rPr>
          <w:rFonts w:ascii="Arial" w:hAnsi="Arial" w:cs="Arial"/>
          <w:sz w:val="32"/>
          <w:szCs w:val="32"/>
          <w:u w:val="single"/>
        </w:rPr>
        <w:t>boisterous</w:t>
      </w:r>
      <w:r w:rsidRPr="002D4064">
        <w:rPr>
          <w:rFonts w:ascii="Arial" w:hAnsi="Arial" w:cs="Arial"/>
          <w:sz w:val="32"/>
          <w:szCs w:val="32"/>
        </w:rPr>
        <w:t xml:space="preserve"> play.  </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The children came </w:t>
      </w:r>
      <w:r w:rsidRPr="002D4064">
        <w:rPr>
          <w:rFonts w:ascii="Arial" w:hAnsi="Arial" w:cs="Arial"/>
          <w:sz w:val="32"/>
          <w:szCs w:val="32"/>
          <w:u w:val="single"/>
        </w:rPr>
        <w:t>reluctantly</w:t>
      </w:r>
      <w:r w:rsidRPr="002D4064">
        <w:rPr>
          <w:rFonts w:ascii="Arial" w:hAnsi="Arial" w:cs="Arial"/>
          <w:sz w:val="32"/>
          <w:szCs w:val="32"/>
        </w:rPr>
        <w:t>, having to be called four to five times.</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The lottery was </w:t>
      </w:r>
      <w:r w:rsidRPr="002D4064">
        <w:rPr>
          <w:rFonts w:ascii="Arial" w:hAnsi="Arial" w:cs="Arial"/>
          <w:sz w:val="32"/>
          <w:szCs w:val="32"/>
          <w:u w:val="single"/>
        </w:rPr>
        <w:t>conducted</w:t>
      </w:r>
      <w:r w:rsidRPr="002D4064">
        <w:rPr>
          <w:rFonts w:ascii="Arial" w:hAnsi="Arial" w:cs="Arial"/>
          <w:sz w:val="32"/>
          <w:szCs w:val="32"/>
        </w:rPr>
        <w:t xml:space="preserve"> – as were the square dances, the teen club, the Halloween program – by Mr. Summers who had time and energy to devote to civic activities. </w:t>
      </w:r>
    </w:p>
    <w:p w:rsidR="00213C3E" w:rsidRPr="002D4064" w:rsidRDefault="00213C3E" w:rsidP="00213C3E">
      <w:pPr>
        <w:rPr>
          <w:rFonts w:ascii="Arial" w:hAnsi="Arial" w:cs="Arial"/>
          <w:sz w:val="32"/>
          <w:szCs w:val="32"/>
        </w:rPr>
      </w:pPr>
      <w:r w:rsidRPr="002D4064">
        <w:rPr>
          <w:rFonts w:ascii="Arial" w:hAnsi="Arial" w:cs="Arial"/>
          <w:sz w:val="32"/>
          <w:szCs w:val="32"/>
        </w:rPr>
        <w:t xml:space="preserve"> </w:t>
      </w:r>
    </w:p>
    <w:p w:rsidR="00213C3E" w:rsidRPr="002D4064" w:rsidRDefault="00213C3E" w:rsidP="00213C3E">
      <w:pPr>
        <w:rPr>
          <w:rFonts w:ascii="Arial" w:hAnsi="Arial" w:cs="Arial"/>
          <w:sz w:val="32"/>
          <w:szCs w:val="32"/>
        </w:rPr>
      </w:pPr>
      <w:r w:rsidRPr="002D4064">
        <w:rPr>
          <w:rFonts w:ascii="Arial" w:hAnsi="Arial" w:cs="Arial"/>
          <w:sz w:val="32"/>
          <w:szCs w:val="32"/>
        </w:rPr>
        <w:t xml:space="preserve">He was a round-faced, </w:t>
      </w:r>
      <w:r w:rsidRPr="002D4064">
        <w:rPr>
          <w:rFonts w:ascii="Arial" w:hAnsi="Arial" w:cs="Arial"/>
          <w:sz w:val="32"/>
          <w:szCs w:val="32"/>
          <w:u w:val="single"/>
        </w:rPr>
        <w:t>jovial</w:t>
      </w:r>
      <w:r w:rsidRPr="002D4064">
        <w:rPr>
          <w:rFonts w:ascii="Arial" w:hAnsi="Arial" w:cs="Arial"/>
          <w:sz w:val="32"/>
          <w:szCs w:val="32"/>
        </w:rPr>
        <w:t xml:space="preserve"> man and he ran the coal business, and people were sorry for him.</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The original </w:t>
      </w:r>
      <w:r w:rsidRPr="002D4064">
        <w:rPr>
          <w:rFonts w:ascii="Arial" w:hAnsi="Arial" w:cs="Arial"/>
          <w:sz w:val="32"/>
          <w:szCs w:val="32"/>
          <w:u w:val="single"/>
        </w:rPr>
        <w:t>paraphernalia</w:t>
      </w:r>
      <w:r w:rsidRPr="002D4064">
        <w:rPr>
          <w:rFonts w:ascii="Arial" w:hAnsi="Arial" w:cs="Arial"/>
          <w:sz w:val="32"/>
          <w:szCs w:val="32"/>
        </w:rPr>
        <w:t xml:space="preserve"> for the lottery had been lost long ago, and the black box now resting on the stool had been put into use even before Old Man Warner, the oldest man in town, was born.</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lastRenderedPageBreak/>
        <w:t xml:space="preserve">The black box grew </w:t>
      </w:r>
      <w:r w:rsidRPr="002D4064">
        <w:rPr>
          <w:rFonts w:ascii="Arial" w:hAnsi="Arial" w:cs="Arial"/>
          <w:sz w:val="32"/>
          <w:szCs w:val="32"/>
          <w:u w:val="single"/>
        </w:rPr>
        <w:t xml:space="preserve">shabbier </w:t>
      </w:r>
      <w:r w:rsidRPr="002D4064">
        <w:rPr>
          <w:rFonts w:ascii="Arial" w:hAnsi="Arial" w:cs="Arial"/>
          <w:sz w:val="32"/>
          <w:szCs w:val="32"/>
        </w:rPr>
        <w:t>each year: by now it was no longer completely black but splintered badly along one side to show the original wood color, and in some places faded or stained.</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At one time, some people remembered, there had been a recital of some sort, performed by the official of the lottery, a perfunctory tuneless </w:t>
      </w:r>
      <w:r w:rsidRPr="002D4064">
        <w:rPr>
          <w:rFonts w:ascii="Arial" w:hAnsi="Arial" w:cs="Arial"/>
          <w:sz w:val="32"/>
          <w:szCs w:val="32"/>
          <w:u w:val="single"/>
        </w:rPr>
        <w:t>chant</w:t>
      </w:r>
      <w:r w:rsidRPr="002D4064">
        <w:rPr>
          <w:rFonts w:ascii="Arial" w:hAnsi="Arial" w:cs="Arial"/>
          <w:sz w:val="32"/>
          <w:szCs w:val="32"/>
        </w:rPr>
        <w:t xml:space="preserve"> that had been rattled off dutifully each year.</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There had also been a</w:t>
      </w:r>
      <w:r w:rsidRPr="002D4064">
        <w:rPr>
          <w:rFonts w:ascii="Arial" w:hAnsi="Arial" w:cs="Arial"/>
          <w:sz w:val="32"/>
          <w:szCs w:val="32"/>
          <w:u w:val="single"/>
        </w:rPr>
        <w:t xml:space="preserve"> ritual </w:t>
      </w:r>
      <w:r w:rsidRPr="002D4064">
        <w:rPr>
          <w:rFonts w:ascii="Arial" w:hAnsi="Arial" w:cs="Arial"/>
          <w:sz w:val="32"/>
          <w:szCs w:val="32"/>
        </w:rPr>
        <w:t xml:space="preserve">salute, which the official lottery had had to use in addressing each person who came up to draw from the box, but this had been changed with time, until now it was necessary only for the official to speak to each person approaching.  </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“There has always been a lottery,” Old Man Warner added </w:t>
      </w:r>
      <w:r w:rsidRPr="002D4064">
        <w:rPr>
          <w:rFonts w:ascii="Arial" w:hAnsi="Arial" w:cs="Arial"/>
          <w:sz w:val="32"/>
          <w:szCs w:val="32"/>
          <w:u w:val="single"/>
        </w:rPr>
        <w:t>petulantly</w:t>
      </w:r>
      <w:r w:rsidRPr="002D4064">
        <w:rPr>
          <w:rFonts w:ascii="Arial" w:hAnsi="Arial" w:cs="Arial"/>
          <w:sz w:val="32"/>
          <w:szCs w:val="32"/>
        </w:rPr>
        <w:t>, “Bad enough to see young Joe Summers up there joking with everybody.”</w:t>
      </w:r>
    </w:p>
    <w:p w:rsidR="00213C3E" w:rsidRPr="002D4064" w:rsidRDefault="00213C3E" w:rsidP="00213C3E">
      <w:pPr>
        <w:rPr>
          <w:rFonts w:ascii="Arial" w:hAnsi="Arial" w:cs="Arial"/>
          <w:sz w:val="32"/>
          <w:szCs w:val="32"/>
        </w:rPr>
      </w:pPr>
    </w:p>
    <w:p w:rsidR="00213C3E" w:rsidRPr="002D4064" w:rsidRDefault="00213C3E" w:rsidP="00213C3E">
      <w:pPr>
        <w:rPr>
          <w:rFonts w:ascii="Arial" w:hAnsi="Arial" w:cs="Arial"/>
          <w:sz w:val="32"/>
          <w:szCs w:val="32"/>
        </w:rPr>
      </w:pPr>
      <w:r w:rsidRPr="002D4064">
        <w:rPr>
          <w:rFonts w:ascii="Arial" w:hAnsi="Arial" w:cs="Arial"/>
          <w:sz w:val="32"/>
          <w:szCs w:val="32"/>
        </w:rPr>
        <w:t xml:space="preserve">“Nothing but trouble in that,” Old Man Warner said </w:t>
      </w:r>
      <w:r w:rsidRPr="002D4064">
        <w:rPr>
          <w:rFonts w:ascii="Arial" w:hAnsi="Arial" w:cs="Arial"/>
          <w:sz w:val="32"/>
          <w:szCs w:val="32"/>
          <w:u w:val="single"/>
        </w:rPr>
        <w:t>stoutly</w:t>
      </w:r>
      <w:r w:rsidRPr="002D4064">
        <w:rPr>
          <w:rFonts w:ascii="Arial" w:hAnsi="Arial" w:cs="Arial"/>
          <w:sz w:val="32"/>
          <w:szCs w:val="32"/>
        </w:rPr>
        <w:t>.  “Pack of young fools.”</w:t>
      </w:r>
    </w:p>
    <w:p w:rsidR="00213C3E" w:rsidRPr="00C67853" w:rsidRDefault="00213C3E" w:rsidP="00213C3E"/>
    <w:p w:rsidR="0001086A" w:rsidRDefault="00C05C73"/>
    <w:sectPr w:rsidR="0001086A" w:rsidSect="00651AB5">
      <w:pgSz w:w="12240" w:h="15840"/>
      <w:pgMar w:top="1080" w:right="1080" w:bottom="1080" w:left="1080" w:header="720" w:footer="720" w:gutter="0"/>
      <w:pgBorders w:display="firstPage" w:offsetFrom="page">
        <w:top w:val="tribal2" w:sz="14" w:space="24" w:color="auto"/>
        <w:left w:val="tribal2" w:sz="14" w:space="24" w:color="auto"/>
        <w:bottom w:val="tribal2" w:sz="14" w:space="24" w:color="auto"/>
        <w:right w:val="tribal2" w:sz="1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C73" w:rsidRDefault="00C05C73" w:rsidP="00EC305D">
      <w:pPr>
        <w:spacing w:after="0" w:line="240" w:lineRule="auto"/>
      </w:pPr>
      <w:r>
        <w:separator/>
      </w:r>
    </w:p>
  </w:endnote>
  <w:endnote w:type="continuationSeparator" w:id="0">
    <w:p w:rsidR="00C05C73" w:rsidRDefault="00C05C73" w:rsidP="00EC3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Roman">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Hand TypeWriter">
    <w:panose1 w:val="03000600000000000000"/>
    <w:charset w:val="00"/>
    <w:family w:val="script"/>
    <w:pitch w:val="variable"/>
    <w:sig w:usb0="80000023" w:usb1="00000002" w:usb2="00000000" w:usb3="00000000" w:csb0="00000001" w:csb1="00000000"/>
  </w:font>
  <w:font w:name="Tahoma">
    <w:panose1 w:val="020B0604030504040204"/>
    <w:charset w:val="00"/>
    <w:family w:val="swiss"/>
    <w:pitch w:val="variable"/>
    <w:sig w:usb0="E1002EFF" w:usb1="C000605B" w:usb2="00000029" w:usb3="00000000" w:csb0="000101FF" w:csb1="00000000"/>
  </w:font>
  <w:font w:name="Hunger Games">
    <w:panose1 w:val="00000000000000000000"/>
    <w:charset w:val="00"/>
    <w:family w:val="auto"/>
    <w:pitch w:val="variable"/>
    <w:sig w:usb0="80000023" w:usb1="0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American Typewriter">
    <w:altName w:val="Honey Script"/>
    <w:charset w:val="00"/>
    <w:family w:val="auto"/>
    <w:pitch w:val="variable"/>
    <w:sig w:usb0="00000001" w:usb1="00000019" w:usb2="00000000" w:usb3="00000000" w:csb0="00000111" w:csb1="00000000"/>
  </w:font>
  <w:font w:name="STAMPWRITER-KIT">
    <w:panose1 w:val="02000500000000000000"/>
    <w:charset w:val="00"/>
    <w:family w:val="auto"/>
    <w:pitch w:val="variable"/>
    <w:sig w:usb0="A00000A7" w:usb1="50000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C73" w:rsidRDefault="00C05C73" w:rsidP="00EC305D">
      <w:pPr>
        <w:spacing w:after="0" w:line="240" w:lineRule="auto"/>
      </w:pPr>
      <w:r>
        <w:separator/>
      </w:r>
    </w:p>
  </w:footnote>
  <w:footnote w:type="continuationSeparator" w:id="0">
    <w:p w:rsidR="00C05C73" w:rsidRDefault="00C05C73" w:rsidP="00EC3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C27"/>
    <w:multiLevelType w:val="hybridMultilevel"/>
    <w:tmpl w:val="A1EA104C"/>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05861D06"/>
    <w:multiLevelType w:val="hybridMultilevel"/>
    <w:tmpl w:val="AC7C8D44"/>
    <w:lvl w:ilvl="0" w:tplc="26BA0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1713AD"/>
    <w:multiLevelType w:val="hybridMultilevel"/>
    <w:tmpl w:val="009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A41B3"/>
    <w:multiLevelType w:val="hybridMultilevel"/>
    <w:tmpl w:val="6F9E9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D6E8A"/>
    <w:multiLevelType w:val="hybridMultilevel"/>
    <w:tmpl w:val="CE3AFDF2"/>
    <w:lvl w:ilvl="0" w:tplc="000F0409">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046DBB"/>
    <w:multiLevelType w:val="multilevel"/>
    <w:tmpl w:val="EAF08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454F0"/>
    <w:multiLevelType w:val="hybridMultilevel"/>
    <w:tmpl w:val="9F0AED1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E43CC2"/>
    <w:multiLevelType w:val="hybridMultilevel"/>
    <w:tmpl w:val="49C814E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1F3005E"/>
    <w:multiLevelType w:val="hybridMultilevel"/>
    <w:tmpl w:val="64F4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90FEE"/>
    <w:multiLevelType w:val="hybridMultilevel"/>
    <w:tmpl w:val="CDF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82333"/>
    <w:multiLevelType w:val="hybridMultilevel"/>
    <w:tmpl w:val="95741AF2"/>
    <w:lvl w:ilvl="0" w:tplc="84787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B671E8"/>
    <w:multiLevelType w:val="hybridMultilevel"/>
    <w:tmpl w:val="834A2438"/>
    <w:lvl w:ilvl="0" w:tplc="F84E937A">
      <w:start w:val="1"/>
      <w:numFmt w:val="decimal"/>
      <w:lvlText w:val="%1."/>
      <w:lvlJc w:val="left"/>
      <w:pPr>
        <w:ind w:left="720" w:hanging="360"/>
      </w:pPr>
      <w:rPr>
        <w:rFonts w:ascii="Myriad-Roman" w:eastAsiaTheme="minorHAnsi" w:hAnsi="Myriad-Roman" w:cs="Myriad-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177B9"/>
    <w:multiLevelType w:val="hybridMultilevel"/>
    <w:tmpl w:val="E866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F34FC"/>
    <w:multiLevelType w:val="hybridMultilevel"/>
    <w:tmpl w:val="E46A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03B33"/>
    <w:multiLevelType w:val="hybridMultilevel"/>
    <w:tmpl w:val="6422D250"/>
    <w:lvl w:ilvl="0" w:tplc="F8903520">
      <w:start w:val="1"/>
      <w:numFmt w:val="decimal"/>
      <w:lvlText w:val="%1."/>
      <w:lvlJc w:val="left"/>
      <w:pPr>
        <w:ind w:left="720" w:hanging="360"/>
      </w:pPr>
      <w:rPr>
        <w:rFonts w:ascii="Hand TypeWriter" w:hAnsi="Hand TypeWriter"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876852"/>
    <w:multiLevelType w:val="hybridMultilevel"/>
    <w:tmpl w:val="CB621F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8411A"/>
    <w:multiLevelType w:val="hybridMultilevel"/>
    <w:tmpl w:val="93883F8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7A2C2F60"/>
    <w:multiLevelType w:val="hybridMultilevel"/>
    <w:tmpl w:val="BFDC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5"/>
  </w:num>
  <w:num w:numId="5">
    <w:abstractNumId w:val="1"/>
  </w:num>
  <w:num w:numId="6">
    <w:abstractNumId w:val="10"/>
  </w:num>
  <w:num w:numId="7">
    <w:abstractNumId w:val="12"/>
  </w:num>
  <w:num w:numId="8">
    <w:abstractNumId w:val="11"/>
  </w:num>
  <w:num w:numId="9">
    <w:abstractNumId w:val="16"/>
  </w:num>
  <w:num w:numId="10">
    <w:abstractNumId w:val="0"/>
  </w:num>
  <w:num w:numId="11">
    <w:abstractNumId w:val="7"/>
  </w:num>
  <w:num w:numId="12">
    <w:abstractNumId w:val="4"/>
  </w:num>
  <w:num w:numId="13">
    <w:abstractNumId w:val="6"/>
  </w:num>
  <w:num w:numId="14">
    <w:abstractNumId w:val="15"/>
  </w:num>
  <w:num w:numId="15">
    <w:abstractNumId w:val="17"/>
  </w:num>
  <w:num w:numId="16">
    <w:abstractNumId w:val="2"/>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213C3E"/>
    <w:rsid w:val="000524F7"/>
    <w:rsid w:val="000A5881"/>
    <w:rsid w:val="00121DAE"/>
    <w:rsid w:val="0016755E"/>
    <w:rsid w:val="001F55BD"/>
    <w:rsid w:val="00213C3E"/>
    <w:rsid w:val="002C0636"/>
    <w:rsid w:val="003A0E4A"/>
    <w:rsid w:val="003C2D70"/>
    <w:rsid w:val="003E13F7"/>
    <w:rsid w:val="00433DC6"/>
    <w:rsid w:val="00444701"/>
    <w:rsid w:val="00466F68"/>
    <w:rsid w:val="00471B25"/>
    <w:rsid w:val="00481799"/>
    <w:rsid w:val="00534F56"/>
    <w:rsid w:val="00583362"/>
    <w:rsid w:val="0059048B"/>
    <w:rsid w:val="00651AB5"/>
    <w:rsid w:val="006E2C0C"/>
    <w:rsid w:val="00731FE6"/>
    <w:rsid w:val="007F5898"/>
    <w:rsid w:val="00800775"/>
    <w:rsid w:val="008349E8"/>
    <w:rsid w:val="008707D0"/>
    <w:rsid w:val="008B4CC8"/>
    <w:rsid w:val="008D51AE"/>
    <w:rsid w:val="008E5122"/>
    <w:rsid w:val="008E6B80"/>
    <w:rsid w:val="00931922"/>
    <w:rsid w:val="009524AB"/>
    <w:rsid w:val="009B75AD"/>
    <w:rsid w:val="00A25274"/>
    <w:rsid w:val="00A71A3D"/>
    <w:rsid w:val="00A74196"/>
    <w:rsid w:val="00AA45EB"/>
    <w:rsid w:val="00AD70BF"/>
    <w:rsid w:val="00B0431E"/>
    <w:rsid w:val="00B3745A"/>
    <w:rsid w:val="00B91847"/>
    <w:rsid w:val="00C05C73"/>
    <w:rsid w:val="00C074E5"/>
    <w:rsid w:val="00C22BD1"/>
    <w:rsid w:val="00C96659"/>
    <w:rsid w:val="00CB2041"/>
    <w:rsid w:val="00CB2F8C"/>
    <w:rsid w:val="00D1236A"/>
    <w:rsid w:val="00D22257"/>
    <w:rsid w:val="00D248D3"/>
    <w:rsid w:val="00D51FA9"/>
    <w:rsid w:val="00D92CFA"/>
    <w:rsid w:val="00DC3C70"/>
    <w:rsid w:val="00DC4F36"/>
    <w:rsid w:val="00DC7A1A"/>
    <w:rsid w:val="00DD6BE7"/>
    <w:rsid w:val="00E16380"/>
    <w:rsid w:val="00E20991"/>
    <w:rsid w:val="00EC305D"/>
    <w:rsid w:val="00EC6375"/>
    <w:rsid w:val="00F11E78"/>
    <w:rsid w:val="00F73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3E"/>
    <w:rPr>
      <w:rFonts w:ascii="Tahoma" w:eastAsia="Calibri" w:hAnsi="Tahoma" w:cs="Tahoma"/>
      <w:sz w:val="16"/>
      <w:szCs w:val="16"/>
    </w:rPr>
  </w:style>
  <w:style w:type="paragraph" w:styleId="NoSpacing">
    <w:name w:val="No Spacing"/>
    <w:uiPriority w:val="1"/>
    <w:qFormat/>
    <w:rsid w:val="00EC305D"/>
    <w:pPr>
      <w:spacing w:after="0" w:line="240" w:lineRule="auto"/>
    </w:pPr>
    <w:rPr>
      <w:rFonts w:eastAsiaTheme="minorEastAsia"/>
      <w:sz w:val="24"/>
      <w:szCs w:val="24"/>
    </w:rPr>
  </w:style>
  <w:style w:type="paragraph" w:styleId="Header">
    <w:name w:val="header"/>
    <w:basedOn w:val="Normal"/>
    <w:link w:val="HeaderChar"/>
    <w:uiPriority w:val="99"/>
    <w:unhideWhenUsed/>
    <w:rsid w:val="00EC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5D"/>
    <w:rPr>
      <w:rFonts w:ascii="Calibri" w:eastAsia="Calibri" w:hAnsi="Calibri" w:cs="Times New Roman"/>
    </w:rPr>
  </w:style>
  <w:style w:type="paragraph" w:styleId="Footer">
    <w:name w:val="footer"/>
    <w:basedOn w:val="Normal"/>
    <w:link w:val="FooterChar"/>
    <w:uiPriority w:val="99"/>
    <w:unhideWhenUsed/>
    <w:rsid w:val="00EC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5D"/>
    <w:rPr>
      <w:rFonts w:ascii="Calibri" w:eastAsia="Calibri" w:hAnsi="Calibri" w:cs="Times New Roman"/>
    </w:rPr>
  </w:style>
  <w:style w:type="paragraph" w:styleId="ListParagraph">
    <w:name w:val="List Paragraph"/>
    <w:basedOn w:val="Normal"/>
    <w:uiPriority w:val="34"/>
    <w:qFormat/>
    <w:rsid w:val="00DC4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C3E"/>
    <w:rPr>
      <w:rFonts w:ascii="Tahoma" w:eastAsia="Calibri" w:hAnsi="Tahoma" w:cs="Tahoma"/>
      <w:sz w:val="16"/>
      <w:szCs w:val="16"/>
    </w:rPr>
  </w:style>
  <w:style w:type="paragraph" w:styleId="NoSpacing">
    <w:name w:val="No Spacing"/>
    <w:uiPriority w:val="1"/>
    <w:qFormat/>
    <w:rsid w:val="00EC305D"/>
    <w:pPr>
      <w:spacing w:after="0" w:line="240" w:lineRule="auto"/>
    </w:pPr>
    <w:rPr>
      <w:rFonts w:eastAsiaTheme="minorEastAsia"/>
      <w:sz w:val="24"/>
      <w:szCs w:val="24"/>
    </w:rPr>
  </w:style>
  <w:style w:type="paragraph" w:styleId="Header">
    <w:name w:val="header"/>
    <w:basedOn w:val="Normal"/>
    <w:link w:val="HeaderChar"/>
    <w:uiPriority w:val="99"/>
    <w:unhideWhenUsed/>
    <w:rsid w:val="00EC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5D"/>
    <w:rPr>
      <w:rFonts w:ascii="Calibri" w:eastAsia="Calibri" w:hAnsi="Calibri" w:cs="Times New Roman"/>
    </w:rPr>
  </w:style>
  <w:style w:type="paragraph" w:styleId="Footer">
    <w:name w:val="footer"/>
    <w:basedOn w:val="Normal"/>
    <w:link w:val="FooterChar"/>
    <w:uiPriority w:val="99"/>
    <w:unhideWhenUsed/>
    <w:rsid w:val="00EC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5D"/>
    <w:rPr>
      <w:rFonts w:ascii="Calibri" w:eastAsia="Calibri" w:hAnsi="Calibri" w:cs="Times New Roman"/>
    </w:rPr>
  </w:style>
  <w:style w:type="paragraph" w:styleId="ListParagraph">
    <w:name w:val="List Paragraph"/>
    <w:basedOn w:val="Normal"/>
    <w:uiPriority w:val="34"/>
    <w:qFormat/>
    <w:rsid w:val="00DC4F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bit.ly/GB7QHL" TargetMode="External"/><Relationship Id="rId2" Type="http://schemas.openxmlformats.org/officeDocument/2006/relationships/numbering" Target="numbering.xml"/><Relationship Id="rId16" Type="http://schemas.microsoft.com/office/2007/relationships/diagramDrawing" Target="diagrams/drawing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645B3B-7C4E-41FE-B7DC-1EB85DBFEEC5}" type="doc">
      <dgm:prSet loTypeId="urn:microsoft.com/office/officeart/2005/8/layout/radial1" loCatId="relationship" qsTypeId="urn:microsoft.com/office/officeart/2005/8/quickstyle/simple1" qsCatId="simple" csTypeId="urn:microsoft.com/office/officeart/2005/8/colors/accent1_2" csCatId="accent1"/>
      <dgm:spPr/>
    </dgm:pt>
    <dgm:pt modelId="{D462BDCB-4A3A-4CEE-9A4A-E097747003EA}">
      <dgm:prSet/>
      <dgm:spPr/>
      <dgm:t>
        <a:bodyPr/>
        <a:lstStyle/>
        <a:p>
          <a:pPr marR="0" algn="ctr" rtl="0"/>
          <a:r>
            <a:rPr lang="en-US" b="1" i="0" u="none" strike="noStrike" baseline="0" smtClean="0">
              <a:latin typeface="Calibri"/>
            </a:rPr>
            <a:t>Individualism</a:t>
          </a:r>
        </a:p>
        <a:p>
          <a:pPr marR="0" algn="ctr" rtl="0"/>
          <a:r>
            <a:rPr lang="en-US" b="1" i="0" u="none" strike="noStrike" baseline="0" smtClean="0">
              <a:latin typeface="Calibri"/>
            </a:rPr>
            <a:t>Identity </a:t>
          </a:r>
        </a:p>
        <a:p>
          <a:pPr marR="0" algn="ctr" rtl="0"/>
          <a:r>
            <a:rPr lang="en-US" b="1" i="0" u="none" strike="noStrike" baseline="0" smtClean="0">
              <a:latin typeface="Calibri"/>
            </a:rPr>
            <a:t>The Self</a:t>
          </a:r>
          <a:endParaRPr lang="en-US" smtClean="0"/>
        </a:p>
      </dgm:t>
    </dgm:pt>
    <dgm:pt modelId="{1AC74DF5-80C9-4398-B17B-42B8C24C01FA}" type="parTrans" cxnId="{A1832FCF-A622-483A-8CEE-60C6F17CAD56}">
      <dgm:prSet/>
      <dgm:spPr/>
      <dgm:t>
        <a:bodyPr/>
        <a:lstStyle/>
        <a:p>
          <a:endParaRPr lang="en-US"/>
        </a:p>
      </dgm:t>
    </dgm:pt>
    <dgm:pt modelId="{BD1CBFB2-6E40-40A2-B0F8-23BC263DB55F}" type="sibTrans" cxnId="{A1832FCF-A622-483A-8CEE-60C6F17CAD56}">
      <dgm:prSet/>
      <dgm:spPr/>
      <dgm:t>
        <a:bodyPr/>
        <a:lstStyle/>
        <a:p>
          <a:endParaRPr lang="en-US"/>
        </a:p>
      </dgm:t>
    </dgm:pt>
    <dgm:pt modelId="{5558AC82-6CAD-434F-9B17-DD67F9D82572}">
      <dgm:prSet/>
      <dgm:spPr/>
      <dgm:t>
        <a:bodyPr/>
        <a:lstStyle/>
        <a:p>
          <a:pPr marR="0" algn="ctr" rtl="0"/>
          <a:r>
            <a:rPr lang="en-US" b="0" i="0" u="none" strike="noStrike" baseline="0" smtClean="0">
              <a:latin typeface="Calibri"/>
            </a:rPr>
            <a:t>Conformity</a:t>
          </a:r>
          <a:endParaRPr lang="en-US" smtClean="0"/>
        </a:p>
      </dgm:t>
    </dgm:pt>
    <dgm:pt modelId="{E8DBE27E-C1C9-4A7C-B2A6-CD8C0814ABE8}" type="parTrans" cxnId="{CE86182B-1E93-4B96-8118-9D5E4CD0E9AE}">
      <dgm:prSet/>
      <dgm:spPr/>
      <dgm:t>
        <a:bodyPr/>
        <a:lstStyle/>
        <a:p>
          <a:endParaRPr lang="en-US"/>
        </a:p>
      </dgm:t>
    </dgm:pt>
    <dgm:pt modelId="{43277F38-538C-4D6A-89FE-114B7D25774C}" type="sibTrans" cxnId="{CE86182B-1E93-4B96-8118-9D5E4CD0E9AE}">
      <dgm:prSet/>
      <dgm:spPr/>
      <dgm:t>
        <a:bodyPr/>
        <a:lstStyle/>
        <a:p>
          <a:endParaRPr lang="en-US"/>
        </a:p>
      </dgm:t>
    </dgm:pt>
    <dgm:pt modelId="{54D77D42-0ACB-4122-8A70-B25A1351BA63}">
      <dgm:prSet/>
      <dgm:spPr/>
      <dgm:t>
        <a:bodyPr/>
        <a:lstStyle/>
        <a:p>
          <a:pPr marR="0" algn="ctr" rtl="0"/>
          <a:r>
            <a:rPr lang="en-US" b="0" i="0" u="none" strike="noStrike" baseline="0" smtClean="0">
              <a:latin typeface="Calibri"/>
            </a:rPr>
            <a:t>Realist </a:t>
          </a:r>
        </a:p>
        <a:p>
          <a:pPr marR="0" algn="ctr" rtl="0"/>
          <a:endParaRPr lang="en-US" b="0" i="0" u="none" strike="noStrike" baseline="0" smtClean="0">
            <a:latin typeface="Calibri"/>
          </a:endParaRPr>
        </a:p>
        <a:p>
          <a:pPr marR="0" algn="ctr" rtl="0"/>
          <a:endParaRPr lang="en-US" b="0" i="0" u="none" strike="noStrike" baseline="0" smtClean="0">
            <a:latin typeface="Calibri"/>
          </a:endParaRPr>
        </a:p>
        <a:p>
          <a:pPr marR="0" algn="ctr" rtl="0"/>
          <a:r>
            <a:rPr lang="en-US" b="0" i="0" u="none" strike="noStrike" baseline="0" smtClean="0">
              <a:latin typeface="Calibri"/>
            </a:rPr>
            <a:t>Romanticism </a:t>
          </a:r>
          <a:endParaRPr lang="en-US" smtClean="0"/>
        </a:p>
      </dgm:t>
    </dgm:pt>
    <dgm:pt modelId="{5E7A83F0-6813-428F-BB30-701F57F3DD9B}" type="parTrans" cxnId="{A16B7C13-4124-415D-B5E7-95DE34F550F1}">
      <dgm:prSet/>
      <dgm:spPr/>
      <dgm:t>
        <a:bodyPr/>
        <a:lstStyle/>
        <a:p>
          <a:endParaRPr lang="en-US"/>
        </a:p>
      </dgm:t>
    </dgm:pt>
    <dgm:pt modelId="{BADE1329-C0E5-4591-B08C-2742607F8165}" type="sibTrans" cxnId="{A16B7C13-4124-415D-B5E7-95DE34F550F1}">
      <dgm:prSet/>
      <dgm:spPr/>
      <dgm:t>
        <a:bodyPr/>
        <a:lstStyle/>
        <a:p>
          <a:endParaRPr lang="en-US"/>
        </a:p>
      </dgm:t>
    </dgm:pt>
    <dgm:pt modelId="{F23C89AE-65B9-40CC-8A53-EC56D4D3BB3A}">
      <dgm:prSet/>
      <dgm:spPr/>
      <dgm:t>
        <a:bodyPr/>
        <a:lstStyle/>
        <a:p>
          <a:pPr marR="0" algn="ctr" rtl="0"/>
          <a:r>
            <a:rPr lang="en-US" b="0" i="0" u="none" strike="noStrike" baseline="0" smtClean="0">
              <a:latin typeface="Calibri"/>
            </a:rPr>
            <a:t>Zeal</a:t>
          </a:r>
          <a:endParaRPr lang="en-US" smtClean="0"/>
        </a:p>
      </dgm:t>
    </dgm:pt>
    <dgm:pt modelId="{50B6FAF8-6075-4551-AD1A-902F6E356361}" type="parTrans" cxnId="{EF2271A1-8BC2-4A90-93EE-C70417884E1A}">
      <dgm:prSet/>
      <dgm:spPr/>
      <dgm:t>
        <a:bodyPr/>
        <a:lstStyle/>
        <a:p>
          <a:endParaRPr lang="en-US"/>
        </a:p>
      </dgm:t>
    </dgm:pt>
    <dgm:pt modelId="{D92BDCDE-8A88-4D1C-BC2A-8C2E54CC1AA4}" type="sibTrans" cxnId="{EF2271A1-8BC2-4A90-93EE-C70417884E1A}">
      <dgm:prSet/>
      <dgm:spPr/>
      <dgm:t>
        <a:bodyPr/>
        <a:lstStyle/>
        <a:p>
          <a:endParaRPr lang="en-US"/>
        </a:p>
      </dgm:t>
    </dgm:pt>
    <dgm:pt modelId="{82C53E3E-F994-4CB8-88F8-C68A4B4B7EF4}">
      <dgm:prSet/>
      <dgm:spPr/>
      <dgm:t>
        <a:bodyPr/>
        <a:lstStyle/>
        <a:p>
          <a:pPr marR="0" algn="ctr" rtl="0"/>
          <a:r>
            <a:rPr lang="en-US" b="0" i="0" u="none" strike="noStrike" baseline="0" smtClean="0">
              <a:latin typeface="Calibri"/>
            </a:rPr>
            <a:t>Undaunted</a:t>
          </a:r>
          <a:endParaRPr lang="en-US" smtClean="0"/>
        </a:p>
      </dgm:t>
    </dgm:pt>
    <dgm:pt modelId="{90AB6BDF-ACDA-49EA-A537-DEA87E82D098}" type="parTrans" cxnId="{646C7EBE-4A8D-480E-AE69-8C739736FBF4}">
      <dgm:prSet/>
      <dgm:spPr/>
      <dgm:t>
        <a:bodyPr/>
        <a:lstStyle/>
        <a:p>
          <a:endParaRPr lang="en-US"/>
        </a:p>
      </dgm:t>
    </dgm:pt>
    <dgm:pt modelId="{C63542FF-DFAA-4B3D-B5FB-9A76D5F2CA48}" type="sibTrans" cxnId="{646C7EBE-4A8D-480E-AE69-8C739736FBF4}">
      <dgm:prSet/>
      <dgm:spPr/>
      <dgm:t>
        <a:bodyPr/>
        <a:lstStyle/>
        <a:p>
          <a:endParaRPr lang="en-US"/>
        </a:p>
      </dgm:t>
    </dgm:pt>
    <dgm:pt modelId="{C96A5A40-1C8D-4B6B-835E-CD23DD027B09}">
      <dgm:prSet/>
      <dgm:spPr/>
      <dgm:t>
        <a:bodyPr/>
        <a:lstStyle/>
        <a:p>
          <a:pPr marR="0" algn="ctr" rtl="0"/>
          <a:r>
            <a:rPr lang="en-US" b="0" i="0" u="none" strike="noStrike" baseline="0" smtClean="0">
              <a:latin typeface="Calibri"/>
            </a:rPr>
            <a:t>Charisma</a:t>
          </a:r>
          <a:endParaRPr lang="en-US" smtClean="0"/>
        </a:p>
      </dgm:t>
    </dgm:pt>
    <dgm:pt modelId="{A4E1AEAB-1331-404A-AFF7-173C4455A1DD}" type="parTrans" cxnId="{6B182204-E04F-4E8C-85DA-7A736B1ECBFF}">
      <dgm:prSet/>
      <dgm:spPr/>
      <dgm:t>
        <a:bodyPr/>
        <a:lstStyle/>
        <a:p>
          <a:endParaRPr lang="en-US"/>
        </a:p>
      </dgm:t>
    </dgm:pt>
    <dgm:pt modelId="{C2870E1E-FBCD-45E3-8691-5ECAAA438818}" type="sibTrans" cxnId="{6B182204-E04F-4E8C-85DA-7A736B1ECBFF}">
      <dgm:prSet/>
      <dgm:spPr/>
      <dgm:t>
        <a:bodyPr/>
        <a:lstStyle/>
        <a:p>
          <a:endParaRPr lang="en-US"/>
        </a:p>
      </dgm:t>
    </dgm:pt>
    <dgm:pt modelId="{71FF9E4C-78E5-4920-9B0E-D9E47EE14958}">
      <dgm:prSet/>
      <dgm:spPr/>
      <dgm:t>
        <a:bodyPr/>
        <a:lstStyle/>
        <a:p>
          <a:pPr marR="0" algn="ctr" rtl="0"/>
          <a:r>
            <a:rPr lang="en-US" b="0" i="0" u="none" strike="noStrike" baseline="0" smtClean="0">
              <a:latin typeface="Calibri"/>
            </a:rPr>
            <a:t>Attributes</a:t>
          </a:r>
          <a:endParaRPr lang="en-US" smtClean="0"/>
        </a:p>
      </dgm:t>
    </dgm:pt>
    <dgm:pt modelId="{68AD784B-6360-49E8-BBC1-533987335740}" type="parTrans" cxnId="{B5AC87A8-D648-46A2-88AF-C848E03C27A7}">
      <dgm:prSet/>
      <dgm:spPr/>
      <dgm:t>
        <a:bodyPr/>
        <a:lstStyle/>
        <a:p>
          <a:endParaRPr lang="en-US"/>
        </a:p>
      </dgm:t>
    </dgm:pt>
    <dgm:pt modelId="{63363D41-BD68-46C0-A0CB-E06397D3E085}" type="sibTrans" cxnId="{B5AC87A8-D648-46A2-88AF-C848E03C27A7}">
      <dgm:prSet/>
      <dgm:spPr/>
      <dgm:t>
        <a:bodyPr/>
        <a:lstStyle/>
        <a:p>
          <a:endParaRPr lang="en-US"/>
        </a:p>
      </dgm:t>
    </dgm:pt>
    <dgm:pt modelId="{995F98F8-C5A2-4D73-9632-890EE341024A}">
      <dgm:prSet/>
      <dgm:spPr/>
      <dgm:t>
        <a:bodyPr/>
        <a:lstStyle/>
        <a:p>
          <a:pPr marR="0" algn="ctr" rtl="0"/>
          <a:r>
            <a:rPr lang="en-US" b="0" i="0" u="none" strike="noStrike" baseline="0" smtClean="0">
              <a:latin typeface="Calibri"/>
            </a:rPr>
            <a:t>Conflict</a:t>
          </a:r>
          <a:endParaRPr lang="en-US" smtClean="0"/>
        </a:p>
      </dgm:t>
    </dgm:pt>
    <dgm:pt modelId="{A327347D-5144-4CF8-A573-4B08DE677FCB}" type="parTrans" cxnId="{3E7A26B0-9D68-4B95-8219-F5891228F56B}">
      <dgm:prSet/>
      <dgm:spPr/>
      <dgm:t>
        <a:bodyPr/>
        <a:lstStyle/>
        <a:p>
          <a:endParaRPr lang="en-US"/>
        </a:p>
      </dgm:t>
    </dgm:pt>
    <dgm:pt modelId="{193C4E45-176E-4596-B01E-0E44F020A7EB}" type="sibTrans" cxnId="{3E7A26B0-9D68-4B95-8219-F5891228F56B}">
      <dgm:prSet/>
      <dgm:spPr/>
      <dgm:t>
        <a:bodyPr/>
        <a:lstStyle/>
        <a:p>
          <a:endParaRPr lang="en-US"/>
        </a:p>
      </dgm:t>
    </dgm:pt>
    <dgm:pt modelId="{920EA72E-AB60-471D-8A39-30B32D62D88C}">
      <dgm:prSet/>
      <dgm:spPr/>
      <dgm:t>
        <a:bodyPr/>
        <a:lstStyle/>
        <a:p>
          <a:pPr marR="0" algn="ctr" rtl="0"/>
          <a:r>
            <a:rPr lang="en-US" b="1" i="0" u="none" strike="noStrike" baseline="0" smtClean="0">
              <a:latin typeface="Calibri"/>
            </a:rPr>
            <a:t>Adversity</a:t>
          </a:r>
          <a:endParaRPr lang="en-US" smtClean="0"/>
        </a:p>
      </dgm:t>
    </dgm:pt>
    <dgm:pt modelId="{C69A853B-800C-414B-A190-40CCB77EF2C8}" type="parTrans" cxnId="{9B563909-ADE5-4421-A3BA-83436482E6EB}">
      <dgm:prSet/>
      <dgm:spPr/>
      <dgm:t>
        <a:bodyPr/>
        <a:lstStyle/>
        <a:p>
          <a:endParaRPr lang="en-US"/>
        </a:p>
      </dgm:t>
    </dgm:pt>
    <dgm:pt modelId="{FD698B21-5EC7-407F-BE17-79A9BAF06F81}" type="sibTrans" cxnId="{9B563909-ADE5-4421-A3BA-83436482E6EB}">
      <dgm:prSet/>
      <dgm:spPr/>
      <dgm:t>
        <a:bodyPr/>
        <a:lstStyle/>
        <a:p>
          <a:endParaRPr lang="en-US"/>
        </a:p>
      </dgm:t>
    </dgm:pt>
    <dgm:pt modelId="{6BDCCB8E-8927-4866-B86D-879BEBAD815A}" type="pres">
      <dgm:prSet presAssocID="{3C645B3B-7C4E-41FE-B7DC-1EB85DBFEEC5}" presName="cycle" presStyleCnt="0">
        <dgm:presLayoutVars>
          <dgm:chMax val="1"/>
          <dgm:dir/>
          <dgm:animLvl val="ctr"/>
          <dgm:resizeHandles val="exact"/>
        </dgm:presLayoutVars>
      </dgm:prSet>
      <dgm:spPr/>
    </dgm:pt>
    <dgm:pt modelId="{E9E13E3E-37D3-4C39-AE08-C22F0675A009}" type="pres">
      <dgm:prSet presAssocID="{D462BDCB-4A3A-4CEE-9A4A-E097747003EA}" presName="centerShape" presStyleLbl="node0" presStyleIdx="0" presStyleCnt="1"/>
      <dgm:spPr/>
      <dgm:t>
        <a:bodyPr/>
        <a:lstStyle/>
        <a:p>
          <a:endParaRPr lang="en-US"/>
        </a:p>
      </dgm:t>
    </dgm:pt>
    <dgm:pt modelId="{2ECD7D00-0B3D-485F-99D4-A0F89C4436B5}" type="pres">
      <dgm:prSet presAssocID="{E8DBE27E-C1C9-4A7C-B2A6-CD8C0814ABE8}" presName="Name9" presStyleLbl="parChTrans1D2" presStyleIdx="0" presStyleCnt="8"/>
      <dgm:spPr/>
      <dgm:t>
        <a:bodyPr/>
        <a:lstStyle/>
        <a:p>
          <a:endParaRPr lang="en-US"/>
        </a:p>
      </dgm:t>
    </dgm:pt>
    <dgm:pt modelId="{6A6BFA13-857E-4594-8D26-98DF7DAD680E}" type="pres">
      <dgm:prSet presAssocID="{E8DBE27E-C1C9-4A7C-B2A6-CD8C0814ABE8}" presName="connTx" presStyleLbl="parChTrans1D2" presStyleIdx="0" presStyleCnt="8"/>
      <dgm:spPr/>
      <dgm:t>
        <a:bodyPr/>
        <a:lstStyle/>
        <a:p>
          <a:endParaRPr lang="en-US"/>
        </a:p>
      </dgm:t>
    </dgm:pt>
    <dgm:pt modelId="{F5CD2D4C-E328-4653-A5E2-AC090E209961}" type="pres">
      <dgm:prSet presAssocID="{5558AC82-6CAD-434F-9B17-DD67F9D82572}" presName="node" presStyleLbl="node1" presStyleIdx="0" presStyleCnt="8">
        <dgm:presLayoutVars>
          <dgm:bulletEnabled val="1"/>
        </dgm:presLayoutVars>
      </dgm:prSet>
      <dgm:spPr/>
      <dgm:t>
        <a:bodyPr/>
        <a:lstStyle/>
        <a:p>
          <a:endParaRPr lang="en-US"/>
        </a:p>
      </dgm:t>
    </dgm:pt>
    <dgm:pt modelId="{13C70483-31B2-473C-A44D-283A74B64707}" type="pres">
      <dgm:prSet presAssocID="{5E7A83F0-6813-428F-BB30-701F57F3DD9B}" presName="Name9" presStyleLbl="parChTrans1D2" presStyleIdx="1" presStyleCnt="8"/>
      <dgm:spPr/>
      <dgm:t>
        <a:bodyPr/>
        <a:lstStyle/>
        <a:p>
          <a:endParaRPr lang="en-US"/>
        </a:p>
      </dgm:t>
    </dgm:pt>
    <dgm:pt modelId="{60261DFA-4263-47D1-9553-2D47994E0EB8}" type="pres">
      <dgm:prSet presAssocID="{5E7A83F0-6813-428F-BB30-701F57F3DD9B}" presName="connTx" presStyleLbl="parChTrans1D2" presStyleIdx="1" presStyleCnt="8"/>
      <dgm:spPr/>
      <dgm:t>
        <a:bodyPr/>
        <a:lstStyle/>
        <a:p>
          <a:endParaRPr lang="en-US"/>
        </a:p>
      </dgm:t>
    </dgm:pt>
    <dgm:pt modelId="{263FE402-64DC-48A6-9D11-A1B3FC3651E7}" type="pres">
      <dgm:prSet presAssocID="{54D77D42-0ACB-4122-8A70-B25A1351BA63}" presName="node" presStyleLbl="node1" presStyleIdx="1" presStyleCnt="8">
        <dgm:presLayoutVars>
          <dgm:bulletEnabled val="1"/>
        </dgm:presLayoutVars>
      </dgm:prSet>
      <dgm:spPr/>
      <dgm:t>
        <a:bodyPr/>
        <a:lstStyle/>
        <a:p>
          <a:endParaRPr lang="en-US"/>
        </a:p>
      </dgm:t>
    </dgm:pt>
    <dgm:pt modelId="{0A704BBD-615F-4824-B10D-8D6EB08EBB1E}" type="pres">
      <dgm:prSet presAssocID="{50B6FAF8-6075-4551-AD1A-902F6E356361}" presName="Name9" presStyleLbl="parChTrans1D2" presStyleIdx="2" presStyleCnt="8"/>
      <dgm:spPr/>
      <dgm:t>
        <a:bodyPr/>
        <a:lstStyle/>
        <a:p>
          <a:endParaRPr lang="en-US"/>
        </a:p>
      </dgm:t>
    </dgm:pt>
    <dgm:pt modelId="{59B8C0E5-97C1-4B54-A4A3-312C182D8763}" type="pres">
      <dgm:prSet presAssocID="{50B6FAF8-6075-4551-AD1A-902F6E356361}" presName="connTx" presStyleLbl="parChTrans1D2" presStyleIdx="2" presStyleCnt="8"/>
      <dgm:spPr/>
      <dgm:t>
        <a:bodyPr/>
        <a:lstStyle/>
        <a:p>
          <a:endParaRPr lang="en-US"/>
        </a:p>
      </dgm:t>
    </dgm:pt>
    <dgm:pt modelId="{EFB30635-098C-4DFB-8936-717986B0DFD8}" type="pres">
      <dgm:prSet presAssocID="{F23C89AE-65B9-40CC-8A53-EC56D4D3BB3A}" presName="node" presStyleLbl="node1" presStyleIdx="2" presStyleCnt="8">
        <dgm:presLayoutVars>
          <dgm:bulletEnabled val="1"/>
        </dgm:presLayoutVars>
      </dgm:prSet>
      <dgm:spPr/>
      <dgm:t>
        <a:bodyPr/>
        <a:lstStyle/>
        <a:p>
          <a:endParaRPr lang="en-US"/>
        </a:p>
      </dgm:t>
    </dgm:pt>
    <dgm:pt modelId="{4353E944-37DE-459F-8991-B9E0A974F417}" type="pres">
      <dgm:prSet presAssocID="{90AB6BDF-ACDA-49EA-A537-DEA87E82D098}" presName="Name9" presStyleLbl="parChTrans1D2" presStyleIdx="3" presStyleCnt="8"/>
      <dgm:spPr/>
      <dgm:t>
        <a:bodyPr/>
        <a:lstStyle/>
        <a:p>
          <a:endParaRPr lang="en-US"/>
        </a:p>
      </dgm:t>
    </dgm:pt>
    <dgm:pt modelId="{C18D6CBF-DF77-4178-867B-EBE2752E42ED}" type="pres">
      <dgm:prSet presAssocID="{90AB6BDF-ACDA-49EA-A537-DEA87E82D098}" presName="connTx" presStyleLbl="parChTrans1D2" presStyleIdx="3" presStyleCnt="8"/>
      <dgm:spPr/>
      <dgm:t>
        <a:bodyPr/>
        <a:lstStyle/>
        <a:p>
          <a:endParaRPr lang="en-US"/>
        </a:p>
      </dgm:t>
    </dgm:pt>
    <dgm:pt modelId="{5CE08E91-FF23-4F2D-BC78-04C3FF468FB3}" type="pres">
      <dgm:prSet presAssocID="{82C53E3E-F994-4CB8-88F8-C68A4B4B7EF4}" presName="node" presStyleLbl="node1" presStyleIdx="3" presStyleCnt="8">
        <dgm:presLayoutVars>
          <dgm:bulletEnabled val="1"/>
        </dgm:presLayoutVars>
      </dgm:prSet>
      <dgm:spPr/>
      <dgm:t>
        <a:bodyPr/>
        <a:lstStyle/>
        <a:p>
          <a:endParaRPr lang="en-US"/>
        </a:p>
      </dgm:t>
    </dgm:pt>
    <dgm:pt modelId="{9ECA67CF-DFCC-45A9-A841-3206A75C159C}" type="pres">
      <dgm:prSet presAssocID="{A4E1AEAB-1331-404A-AFF7-173C4455A1DD}" presName="Name9" presStyleLbl="parChTrans1D2" presStyleIdx="4" presStyleCnt="8"/>
      <dgm:spPr/>
      <dgm:t>
        <a:bodyPr/>
        <a:lstStyle/>
        <a:p>
          <a:endParaRPr lang="en-US"/>
        </a:p>
      </dgm:t>
    </dgm:pt>
    <dgm:pt modelId="{FBBE4BFF-5054-4A6A-AC20-F2DDE3835C28}" type="pres">
      <dgm:prSet presAssocID="{A4E1AEAB-1331-404A-AFF7-173C4455A1DD}" presName="connTx" presStyleLbl="parChTrans1D2" presStyleIdx="4" presStyleCnt="8"/>
      <dgm:spPr/>
      <dgm:t>
        <a:bodyPr/>
        <a:lstStyle/>
        <a:p>
          <a:endParaRPr lang="en-US"/>
        </a:p>
      </dgm:t>
    </dgm:pt>
    <dgm:pt modelId="{EC3C3A4E-6C3F-45A2-AAF4-A11FADDD7C7D}" type="pres">
      <dgm:prSet presAssocID="{C96A5A40-1C8D-4B6B-835E-CD23DD027B09}" presName="node" presStyleLbl="node1" presStyleIdx="4" presStyleCnt="8">
        <dgm:presLayoutVars>
          <dgm:bulletEnabled val="1"/>
        </dgm:presLayoutVars>
      </dgm:prSet>
      <dgm:spPr/>
      <dgm:t>
        <a:bodyPr/>
        <a:lstStyle/>
        <a:p>
          <a:endParaRPr lang="en-US"/>
        </a:p>
      </dgm:t>
    </dgm:pt>
    <dgm:pt modelId="{16FFBA00-70C7-460C-BE29-4EABAE577144}" type="pres">
      <dgm:prSet presAssocID="{68AD784B-6360-49E8-BBC1-533987335740}" presName="Name9" presStyleLbl="parChTrans1D2" presStyleIdx="5" presStyleCnt="8"/>
      <dgm:spPr/>
      <dgm:t>
        <a:bodyPr/>
        <a:lstStyle/>
        <a:p>
          <a:endParaRPr lang="en-US"/>
        </a:p>
      </dgm:t>
    </dgm:pt>
    <dgm:pt modelId="{A8A96AA7-FC5F-42D2-AC17-E08CCAB69EE9}" type="pres">
      <dgm:prSet presAssocID="{68AD784B-6360-49E8-BBC1-533987335740}" presName="connTx" presStyleLbl="parChTrans1D2" presStyleIdx="5" presStyleCnt="8"/>
      <dgm:spPr/>
      <dgm:t>
        <a:bodyPr/>
        <a:lstStyle/>
        <a:p>
          <a:endParaRPr lang="en-US"/>
        </a:p>
      </dgm:t>
    </dgm:pt>
    <dgm:pt modelId="{1B711DD8-2733-40D6-8D17-7F8CFA6A7594}" type="pres">
      <dgm:prSet presAssocID="{71FF9E4C-78E5-4920-9B0E-D9E47EE14958}" presName="node" presStyleLbl="node1" presStyleIdx="5" presStyleCnt="8">
        <dgm:presLayoutVars>
          <dgm:bulletEnabled val="1"/>
        </dgm:presLayoutVars>
      </dgm:prSet>
      <dgm:spPr/>
      <dgm:t>
        <a:bodyPr/>
        <a:lstStyle/>
        <a:p>
          <a:endParaRPr lang="en-US"/>
        </a:p>
      </dgm:t>
    </dgm:pt>
    <dgm:pt modelId="{D1EC5095-45B4-4D01-A635-E6635B3C2273}" type="pres">
      <dgm:prSet presAssocID="{A327347D-5144-4CF8-A573-4B08DE677FCB}" presName="Name9" presStyleLbl="parChTrans1D2" presStyleIdx="6" presStyleCnt="8"/>
      <dgm:spPr/>
      <dgm:t>
        <a:bodyPr/>
        <a:lstStyle/>
        <a:p>
          <a:endParaRPr lang="en-US"/>
        </a:p>
      </dgm:t>
    </dgm:pt>
    <dgm:pt modelId="{F96ECA91-AC9D-4568-8720-EA8A8DA214F9}" type="pres">
      <dgm:prSet presAssocID="{A327347D-5144-4CF8-A573-4B08DE677FCB}" presName="connTx" presStyleLbl="parChTrans1D2" presStyleIdx="6" presStyleCnt="8"/>
      <dgm:spPr/>
      <dgm:t>
        <a:bodyPr/>
        <a:lstStyle/>
        <a:p>
          <a:endParaRPr lang="en-US"/>
        </a:p>
      </dgm:t>
    </dgm:pt>
    <dgm:pt modelId="{F43AC0A0-5E3F-49D0-8727-753270B0D4C5}" type="pres">
      <dgm:prSet presAssocID="{995F98F8-C5A2-4D73-9632-890EE341024A}" presName="node" presStyleLbl="node1" presStyleIdx="6" presStyleCnt="8">
        <dgm:presLayoutVars>
          <dgm:bulletEnabled val="1"/>
        </dgm:presLayoutVars>
      </dgm:prSet>
      <dgm:spPr/>
      <dgm:t>
        <a:bodyPr/>
        <a:lstStyle/>
        <a:p>
          <a:endParaRPr lang="en-US"/>
        </a:p>
      </dgm:t>
    </dgm:pt>
    <dgm:pt modelId="{2E8E9540-EAF4-4C56-9633-FC7B6227B50E}" type="pres">
      <dgm:prSet presAssocID="{C69A853B-800C-414B-A190-40CCB77EF2C8}" presName="Name9" presStyleLbl="parChTrans1D2" presStyleIdx="7" presStyleCnt="8"/>
      <dgm:spPr/>
      <dgm:t>
        <a:bodyPr/>
        <a:lstStyle/>
        <a:p>
          <a:endParaRPr lang="en-US"/>
        </a:p>
      </dgm:t>
    </dgm:pt>
    <dgm:pt modelId="{BA27EDF6-653A-4B36-BE67-20D604394F91}" type="pres">
      <dgm:prSet presAssocID="{C69A853B-800C-414B-A190-40CCB77EF2C8}" presName="connTx" presStyleLbl="parChTrans1D2" presStyleIdx="7" presStyleCnt="8"/>
      <dgm:spPr/>
      <dgm:t>
        <a:bodyPr/>
        <a:lstStyle/>
        <a:p>
          <a:endParaRPr lang="en-US"/>
        </a:p>
      </dgm:t>
    </dgm:pt>
    <dgm:pt modelId="{F3322194-2903-436A-AFDA-E066C989C754}" type="pres">
      <dgm:prSet presAssocID="{920EA72E-AB60-471D-8A39-30B32D62D88C}" presName="node" presStyleLbl="node1" presStyleIdx="7" presStyleCnt="8">
        <dgm:presLayoutVars>
          <dgm:bulletEnabled val="1"/>
        </dgm:presLayoutVars>
      </dgm:prSet>
      <dgm:spPr/>
      <dgm:t>
        <a:bodyPr/>
        <a:lstStyle/>
        <a:p>
          <a:endParaRPr lang="en-US"/>
        </a:p>
      </dgm:t>
    </dgm:pt>
  </dgm:ptLst>
  <dgm:cxnLst>
    <dgm:cxn modelId="{E33DE544-C78E-49A7-871D-BAFA45FA95D6}" type="presOf" srcId="{71FF9E4C-78E5-4920-9B0E-D9E47EE14958}" destId="{1B711DD8-2733-40D6-8D17-7F8CFA6A7594}" srcOrd="0" destOrd="0" presId="urn:microsoft.com/office/officeart/2005/8/layout/radial1"/>
    <dgm:cxn modelId="{1234E5F6-A6ED-4B49-8D7D-39FD6A90E739}" type="presOf" srcId="{D462BDCB-4A3A-4CEE-9A4A-E097747003EA}" destId="{E9E13E3E-37D3-4C39-AE08-C22F0675A009}" srcOrd="0" destOrd="0" presId="urn:microsoft.com/office/officeart/2005/8/layout/radial1"/>
    <dgm:cxn modelId="{683C3B97-331E-4966-B229-EFBEFE682043}" type="presOf" srcId="{68AD784B-6360-49E8-BBC1-533987335740}" destId="{A8A96AA7-FC5F-42D2-AC17-E08CCAB69EE9}" srcOrd="1" destOrd="0" presId="urn:microsoft.com/office/officeart/2005/8/layout/radial1"/>
    <dgm:cxn modelId="{525568AB-73FA-459C-8559-763346A17647}" type="presOf" srcId="{90AB6BDF-ACDA-49EA-A537-DEA87E82D098}" destId="{4353E944-37DE-459F-8991-B9E0A974F417}" srcOrd="0" destOrd="0" presId="urn:microsoft.com/office/officeart/2005/8/layout/radial1"/>
    <dgm:cxn modelId="{91E07E65-EA6E-41EE-9227-F96E4B7112C7}" type="presOf" srcId="{5E7A83F0-6813-428F-BB30-701F57F3DD9B}" destId="{60261DFA-4263-47D1-9553-2D47994E0EB8}" srcOrd="1" destOrd="0" presId="urn:microsoft.com/office/officeart/2005/8/layout/radial1"/>
    <dgm:cxn modelId="{A1832FCF-A622-483A-8CEE-60C6F17CAD56}" srcId="{3C645B3B-7C4E-41FE-B7DC-1EB85DBFEEC5}" destId="{D462BDCB-4A3A-4CEE-9A4A-E097747003EA}" srcOrd="0" destOrd="0" parTransId="{1AC74DF5-80C9-4398-B17B-42B8C24C01FA}" sibTransId="{BD1CBFB2-6E40-40A2-B0F8-23BC263DB55F}"/>
    <dgm:cxn modelId="{B5AC87A8-D648-46A2-88AF-C848E03C27A7}" srcId="{D462BDCB-4A3A-4CEE-9A4A-E097747003EA}" destId="{71FF9E4C-78E5-4920-9B0E-D9E47EE14958}" srcOrd="5" destOrd="0" parTransId="{68AD784B-6360-49E8-BBC1-533987335740}" sibTransId="{63363D41-BD68-46C0-A0CB-E06397D3E085}"/>
    <dgm:cxn modelId="{67734064-A5DA-4C48-B7F2-4203224EEE1F}" type="presOf" srcId="{E8DBE27E-C1C9-4A7C-B2A6-CD8C0814ABE8}" destId="{2ECD7D00-0B3D-485F-99D4-A0F89C4436B5}" srcOrd="0" destOrd="0" presId="urn:microsoft.com/office/officeart/2005/8/layout/radial1"/>
    <dgm:cxn modelId="{016942C8-EFA9-4116-8C09-A473FB3C886C}" type="presOf" srcId="{90AB6BDF-ACDA-49EA-A537-DEA87E82D098}" destId="{C18D6CBF-DF77-4178-867B-EBE2752E42ED}" srcOrd="1" destOrd="0" presId="urn:microsoft.com/office/officeart/2005/8/layout/radial1"/>
    <dgm:cxn modelId="{1F81F45B-5D11-4B0B-ADAC-59D5A41E85A1}" type="presOf" srcId="{A327347D-5144-4CF8-A573-4B08DE677FCB}" destId="{D1EC5095-45B4-4D01-A635-E6635B3C2273}" srcOrd="0" destOrd="0" presId="urn:microsoft.com/office/officeart/2005/8/layout/radial1"/>
    <dgm:cxn modelId="{A16B7C13-4124-415D-B5E7-95DE34F550F1}" srcId="{D462BDCB-4A3A-4CEE-9A4A-E097747003EA}" destId="{54D77D42-0ACB-4122-8A70-B25A1351BA63}" srcOrd="1" destOrd="0" parTransId="{5E7A83F0-6813-428F-BB30-701F57F3DD9B}" sibTransId="{BADE1329-C0E5-4591-B08C-2742607F8165}"/>
    <dgm:cxn modelId="{2E66346E-C4D1-4F93-81EC-3654D8DA4CAD}" type="presOf" srcId="{E8DBE27E-C1C9-4A7C-B2A6-CD8C0814ABE8}" destId="{6A6BFA13-857E-4594-8D26-98DF7DAD680E}" srcOrd="1" destOrd="0" presId="urn:microsoft.com/office/officeart/2005/8/layout/radial1"/>
    <dgm:cxn modelId="{EF2271A1-8BC2-4A90-93EE-C70417884E1A}" srcId="{D462BDCB-4A3A-4CEE-9A4A-E097747003EA}" destId="{F23C89AE-65B9-40CC-8A53-EC56D4D3BB3A}" srcOrd="2" destOrd="0" parTransId="{50B6FAF8-6075-4551-AD1A-902F6E356361}" sibTransId="{D92BDCDE-8A88-4D1C-BC2A-8C2E54CC1AA4}"/>
    <dgm:cxn modelId="{047A2214-BB75-4A7C-A119-4D920EB52FA4}" type="presOf" srcId="{50B6FAF8-6075-4551-AD1A-902F6E356361}" destId="{59B8C0E5-97C1-4B54-A4A3-312C182D8763}" srcOrd="1" destOrd="0" presId="urn:microsoft.com/office/officeart/2005/8/layout/radial1"/>
    <dgm:cxn modelId="{9E059EF9-D431-4B45-A0E0-CF56804ABE2A}" type="presOf" srcId="{C96A5A40-1C8D-4B6B-835E-CD23DD027B09}" destId="{EC3C3A4E-6C3F-45A2-AAF4-A11FADDD7C7D}" srcOrd="0" destOrd="0" presId="urn:microsoft.com/office/officeart/2005/8/layout/radial1"/>
    <dgm:cxn modelId="{A38861E1-DA3E-48E9-B4B1-49963F235390}" type="presOf" srcId="{F23C89AE-65B9-40CC-8A53-EC56D4D3BB3A}" destId="{EFB30635-098C-4DFB-8936-717986B0DFD8}" srcOrd="0" destOrd="0" presId="urn:microsoft.com/office/officeart/2005/8/layout/radial1"/>
    <dgm:cxn modelId="{12F89D45-CD10-446C-8157-56D414DEF758}" type="presOf" srcId="{5E7A83F0-6813-428F-BB30-701F57F3DD9B}" destId="{13C70483-31B2-473C-A44D-283A74B64707}" srcOrd="0" destOrd="0" presId="urn:microsoft.com/office/officeart/2005/8/layout/radial1"/>
    <dgm:cxn modelId="{646C7EBE-4A8D-480E-AE69-8C739736FBF4}" srcId="{D462BDCB-4A3A-4CEE-9A4A-E097747003EA}" destId="{82C53E3E-F994-4CB8-88F8-C68A4B4B7EF4}" srcOrd="3" destOrd="0" parTransId="{90AB6BDF-ACDA-49EA-A537-DEA87E82D098}" sibTransId="{C63542FF-DFAA-4B3D-B5FB-9A76D5F2CA48}"/>
    <dgm:cxn modelId="{9B563909-ADE5-4421-A3BA-83436482E6EB}" srcId="{D462BDCB-4A3A-4CEE-9A4A-E097747003EA}" destId="{920EA72E-AB60-471D-8A39-30B32D62D88C}" srcOrd="7" destOrd="0" parTransId="{C69A853B-800C-414B-A190-40CCB77EF2C8}" sibTransId="{FD698B21-5EC7-407F-BE17-79A9BAF06F81}"/>
    <dgm:cxn modelId="{5F660698-144B-494D-9C2A-BAA73DFB12FA}" type="presOf" srcId="{50B6FAF8-6075-4551-AD1A-902F6E356361}" destId="{0A704BBD-615F-4824-B10D-8D6EB08EBB1E}" srcOrd="0" destOrd="0" presId="urn:microsoft.com/office/officeart/2005/8/layout/radial1"/>
    <dgm:cxn modelId="{5091434C-3647-4EBB-A598-47879A774DFF}" type="presOf" srcId="{920EA72E-AB60-471D-8A39-30B32D62D88C}" destId="{F3322194-2903-436A-AFDA-E066C989C754}" srcOrd="0" destOrd="0" presId="urn:microsoft.com/office/officeart/2005/8/layout/radial1"/>
    <dgm:cxn modelId="{9ECEFCDE-EF72-428D-81F0-F2B3EC2A6665}" type="presOf" srcId="{82C53E3E-F994-4CB8-88F8-C68A4B4B7EF4}" destId="{5CE08E91-FF23-4F2D-BC78-04C3FF468FB3}" srcOrd="0" destOrd="0" presId="urn:microsoft.com/office/officeart/2005/8/layout/radial1"/>
    <dgm:cxn modelId="{CE86182B-1E93-4B96-8118-9D5E4CD0E9AE}" srcId="{D462BDCB-4A3A-4CEE-9A4A-E097747003EA}" destId="{5558AC82-6CAD-434F-9B17-DD67F9D82572}" srcOrd="0" destOrd="0" parTransId="{E8DBE27E-C1C9-4A7C-B2A6-CD8C0814ABE8}" sibTransId="{43277F38-538C-4D6A-89FE-114B7D25774C}"/>
    <dgm:cxn modelId="{CF3CB261-1AFC-4D6E-9D13-6364371D8044}" type="presOf" srcId="{A327347D-5144-4CF8-A573-4B08DE677FCB}" destId="{F96ECA91-AC9D-4568-8720-EA8A8DA214F9}" srcOrd="1" destOrd="0" presId="urn:microsoft.com/office/officeart/2005/8/layout/radial1"/>
    <dgm:cxn modelId="{608F18B7-1ABD-42CD-92A1-D5008E66FCA0}" type="presOf" srcId="{54D77D42-0ACB-4122-8A70-B25A1351BA63}" destId="{263FE402-64DC-48A6-9D11-A1B3FC3651E7}" srcOrd="0" destOrd="0" presId="urn:microsoft.com/office/officeart/2005/8/layout/radial1"/>
    <dgm:cxn modelId="{B23D3CF8-B9DC-4F4D-B1E1-BAE64AB764B1}" type="presOf" srcId="{5558AC82-6CAD-434F-9B17-DD67F9D82572}" destId="{F5CD2D4C-E328-4653-A5E2-AC090E209961}" srcOrd="0" destOrd="0" presId="urn:microsoft.com/office/officeart/2005/8/layout/radial1"/>
    <dgm:cxn modelId="{3E7A26B0-9D68-4B95-8219-F5891228F56B}" srcId="{D462BDCB-4A3A-4CEE-9A4A-E097747003EA}" destId="{995F98F8-C5A2-4D73-9632-890EE341024A}" srcOrd="6" destOrd="0" parTransId="{A327347D-5144-4CF8-A573-4B08DE677FCB}" sibTransId="{193C4E45-176E-4596-B01E-0E44F020A7EB}"/>
    <dgm:cxn modelId="{02CA5BFA-9924-47D8-ACC5-926849D5A023}" type="presOf" srcId="{C69A853B-800C-414B-A190-40CCB77EF2C8}" destId="{2E8E9540-EAF4-4C56-9633-FC7B6227B50E}" srcOrd="0" destOrd="0" presId="urn:microsoft.com/office/officeart/2005/8/layout/radial1"/>
    <dgm:cxn modelId="{6B182204-E04F-4E8C-85DA-7A736B1ECBFF}" srcId="{D462BDCB-4A3A-4CEE-9A4A-E097747003EA}" destId="{C96A5A40-1C8D-4B6B-835E-CD23DD027B09}" srcOrd="4" destOrd="0" parTransId="{A4E1AEAB-1331-404A-AFF7-173C4455A1DD}" sibTransId="{C2870E1E-FBCD-45E3-8691-5ECAAA438818}"/>
    <dgm:cxn modelId="{66066F76-C1C1-4352-9844-F83071777D23}" type="presOf" srcId="{995F98F8-C5A2-4D73-9632-890EE341024A}" destId="{F43AC0A0-5E3F-49D0-8727-753270B0D4C5}" srcOrd="0" destOrd="0" presId="urn:microsoft.com/office/officeart/2005/8/layout/radial1"/>
    <dgm:cxn modelId="{A45BB635-838F-46AD-A9F5-C50C4D852234}" type="presOf" srcId="{68AD784B-6360-49E8-BBC1-533987335740}" destId="{16FFBA00-70C7-460C-BE29-4EABAE577144}" srcOrd="0" destOrd="0" presId="urn:microsoft.com/office/officeart/2005/8/layout/radial1"/>
    <dgm:cxn modelId="{C14122F4-86D6-4F79-B1AD-4ACE6220BDCE}" type="presOf" srcId="{C69A853B-800C-414B-A190-40CCB77EF2C8}" destId="{BA27EDF6-653A-4B36-BE67-20D604394F91}" srcOrd="1" destOrd="0" presId="urn:microsoft.com/office/officeart/2005/8/layout/radial1"/>
    <dgm:cxn modelId="{6A9EE580-4486-407A-A7DD-BD01048C86E8}" type="presOf" srcId="{A4E1AEAB-1331-404A-AFF7-173C4455A1DD}" destId="{FBBE4BFF-5054-4A6A-AC20-F2DDE3835C28}" srcOrd="1" destOrd="0" presId="urn:microsoft.com/office/officeart/2005/8/layout/radial1"/>
    <dgm:cxn modelId="{18844E8B-6B44-4599-9301-BCD2EFD6006B}" type="presOf" srcId="{3C645B3B-7C4E-41FE-B7DC-1EB85DBFEEC5}" destId="{6BDCCB8E-8927-4866-B86D-879BEBAD815A}" srcOrd="0" destOrd="0" presId="urn:microsoft.com/office/officeart/2005/8/layout/radial1"/>
    <dgm:cxn modelId="{E998F7CF-1CEC-4E74-8385-54A6DD539CFE}" type="presOf" srcId="{A4E1AEAB-1331-404A-AFF7-173C4455A1DD}" destId="{9ECA67CF-DFCC-45A9-A841-3206A75C159C}" srcOrd="0" destOrd="0" presId="urn:microsoft.com/office/officeart/2005/8/layout/radial1"/>
    <dgm:cxn modelId="{65770636-6526-473B-B502-9E9FFA6696A6}" type="presParOf" srcId="{6BDCCB8E-8927-4866-B86D-879BEBAD815A}" destId="{E9E13E3E-37D3-4C39-AE08-C22F0675A009}" srcOrd="0" destOrd="0" presId="urn:microsoft.com/office/officeart/2005/8/layout/radial1"/>
    <dgm:cxn modelId="{5F13F381-2C84-46ED-85F3-959C874A76C9}" type="presParOf" srcId="{6BDCCB8E-8927-4866-B86D-879BEBAD815A}" destId="{2ECD7D00-0B3D-485F-99D4-A0F89C4436B5}" srcOrd="1" destOrd="0" presId="urn:microsoft.com/office/officeart/2005/8/layout/radial1"/>
    <dgm:cxn modelId="{9D61A99D-9046-40E1-AD90-38E08B178787}" type="presParOf" srcId="{2ECD7D00-0B3D-485F-99D4-A0F89C4436B5}" destId="{6A6BFA13-857E-4594-8D26-98DF7DAD680E}" srcOrd="0" destOrd="0" presId="urn:microsoft.com/office/officeart/2005/8/layout/radial1"/>
    <dgm:cxn modelId="{A23597AA-EF68-4884-A026-9ACE3494B206}" type="presParOf" srcId="{6BDCCB8E-8927-4866-B86D-879BEBAD815A}" destId="{F5CD2D4C-E328-4653-A5E2-AC090E209961}" srcOrd="2" destOrd="0" presId="urn:microsoft.com/office/officeart/2005/8/layout/radial1"/>
    <dgm:cxn modelId="{B1866B8C-664C-41E5-9AFA-919263143216}" type="presParOf" srcId="{6BDCCB8E-8927-4866-B86D-879BEBAD815A}" destId="{13C70483-31B2-473C-A44D-283A74B64707}" srcOrd="3" destOrd="0" presId="urn:microsoft.com/office/officeart/2005/8/layout/radial1"/>
    <dgm:cxn modelId="{F54217E8-AA22-4FAE-B035-2A8C890DEC32}" type="presParOf" srcId="{13C70483-31B2-473C-A44D-283A74B64707}" destId="{60261DFA-4263-47D1-9553-2D47994E0EB8}" srcOrd="0" destOrd="0" presId="urn:microsoft.com/office/officeart/2005/8/layout/radial1"/>
    <dgm:cxn modelId="{D0C38476-E35D-4BBB-9E7B-F29ADA89E721}" type="presParOf" srcId="{6BDCCB8E-8927-4866-B86D-879BEBAD815A}" destId="{263FE402-64DC-48A6-9D11-A1B3FC3651E7}" srcOrd="4" destOrd="0" presId="urn:microsoft.com/office/officeart/2005/8/layout/radial1"/>
    <dgm:cxn modelId="{65CDB3F0-BF92-4198-AEF2-E5B50F58655D}" type="presParOf" srcId="{6BDCCB8E-8927-4866-B86D-879BEBAD815A}" destId="{0A704BBD-615F-4824-B10D-8D6EB08EBB1E}" srcOrd="5" destOrd="0" presId="urn:microsoft.com/office/officeart/2005/8/layout/radial1"/>
    <dgm:cxn modelId="{DC55BA79-7962-41F9-BC25-A3F81A4C8E6F}" type="presParOf" srcId="{0A704BBD-615F-4824-B10D-8D6EB08EBB1E}" destId="{59B8C0E5-97C1-4B54-A4A3-312C182D8763}" srcOrd="0" destOrd="0" presId="urn:microsoft.com/office/officeart/2005/8/layout/radial1"/>
    <dgm:cxn modelId="{67D84787-45E8-4B24-9BDF-EAB323BB4710}" type="presParOf" srcId="{6BDCCB8E-8927-4866-B86D-879BEBAD815A}" destId="{EFB30635-098C-4DFB-8936-717986B0DFD8}" srcOrd="6" destOrd="0" presId="urn:microsoft.com/office/officeart/2005/8/layout/radial1"/>
    <dgm:cxn modelId="{F7D867AB-7A93-46AD-8905-1F5075B9D083}" type="presParOf" srcId="{6BDCCB8E-8927-4866-B86D-879BEBAD815A}" destId="{4353E944-37DE-459F-8991-B9E0A974F417}" srcOrd="7" destOrd="0" presId="urn:microsoft.com/office/officeart/2005/8/layout/radial1"/>
    <dgm:cxn modelId="{989C20F9-FEBB-4B17-A1B3-52987C88EC69}" type="presParOf" srcId="{4353E944-37DE-459F-8991-B9E0A974F417}" destId="{C18D6CBF-DF77-4178-867B-EBE2752E42ED}" srcOrd="0" destOrd="0" presId="urn:microsoft.com/office/officeart/2005/8/layout/radial1"/>
    <dgm:cxn modelId="{86972DD0-24A3-499A-BAB4-A13A19BE02C2}" type="presParOf" srcId="{6BDCCB8E-8927-4866-B86D-879BEBAD815A}" destId="{5CE08E91-FF23-4F2D-BC78-04C3FF468FB3}" srcOrd="8" destOrd="0" presId="urn:microsoft.com/office/officeart/2005/8/layout/radial1"/>
    <dgm:cxn modelId="{B378E71B-2BDE-4AA4-9227-3A1D030DB359}" type="presParOf" srcId="{6BDCCB8E-8927-4866-B86D-879BEBAD815A}" destId="{9ECA67CF-DFCC-45A9-A841-3206A75C159C}" srcOrd="9" destOrd="0" presId="urn:microsoft.com/office/officeart/2005/8/layout/radial1"/>
    <dgm:cxn modelId="{A10E5996-6074-4790-89BE-29611FE1C627}" type="presParOf" srcId="{9ECA67CF-DFCC-45A9-A841-3206A75C159C}" destId="{FBBE4BFF-5054-4A6A-AC20-F2DDE3835C28}" srcOrd="0" destOrd="0" presId="urn:microsoft.com/office/officeart/2005/8/layout/radial1"/>
    <dgm:cxn modelId="{FEE232C9-E23A-41F9-A8B5-C61F5DCD6E7C}" type="presParOf" srcId="{6BDCCB8E-8927-4866-B86D-879BEBAD815A}" destId="{EC3C3A4E-6C3F-45A2-AAF4-A11FADDD7C7D}" srcOrd="10" destOrd="0" presId="urn:microsoft.com/office/officeart/2005/8/layout/radial1"/>
    <dgm:cxn modelId="{414017C2-D99E-4E58-A1CB-D6065338F388}" type="presParOf" srcId="{6BDCCB8E-8927-4866-B86D-879BEBAD815A}" destId="{16FFBA00-70C7-460C-BE29-4EABAE577144}" srcOrd="11" destOrd="0" presId="urn:microsoft.com/office/officeart/2005/8/layout/radial1"/>
    <dgm:cxn modelId="{FF3E67A2-3CBF-4DC4-8B57-82329364A858}" type="presParOf" srcId="{16FFBA00-70C7-460C-BE29-4EABAE577144}" destId="{A8A96AA7-FC5F-42D2-AC17-E08CCAB69EE9}" srcOrd="0" destOrd="0" presId="urn:microsoft.com/office/officeart/2005/8/layout/radial1"/>
    <dgm:cxn modelId="{A9D2BE4E-8492-46D1-B4BA-2E60966E4B5D}" type="presParOf" srcId="{6BDCCB8E-8927-4866-B86D-879BEBAD815A}" destId="{1B711DD8-2733-40D6-8D17-7F8CFA6A7594}" srcOrd="12" destOrd="0" presId="urn:microsoft.com/office/officeart/2005/8/layout/radial1"/>
    <dgm:cxn modelId="{616602B2-EBF9-4E02-B66B-6502BF09AB98}" type="presParOf" srcId="{6BDCCB8E-8927-4866-B86D-879BEBAD815A}" destId="{D1EC5095-45B4-4D01-A635-E6635B3C2273}" srcOrd="13" destOrd="0" presId="urn:microsoft.com/office/officeart/2005/8/layout/radial1"/>
    <dgm:cxn modelId="{2D917F8C-8DDA-43D2-BC48-AAC5C92EC1D3}" type="presParOf" srcId="{D1EC5095-45B4-4D01-A635-E6635B3C2273}" destId="{F96ECA91-AC9D-4568-8720-EA8A8DA214F9}" srcOrd="0" destOrd="0" presId="urn:microsoft.com/office/officeart/2005/8/layout/radial1"/>
    <dgm:cxn modelId="{AB65A400-0A69-4CC4-A630-EF5CA45A72F8}" type="presParOf" srcId="{6BDCCB8E-8927-4866-B86D-879BEBAD815A}" destId="{F43AC0A0-5E3F-49D0-8727-753270B0D4C5}" srcOrd="14" destOrd="0" presId="urn:microsoft.com/office/officeart/2005/8/layout/radial1"/>
    <dgm:cxn modelId="{16B6AAAA-D6FD-4E8E-A0C2-DC175BD2B59D}" type="presParOf" srcId="{6BDCCB8E-8927-4866-B86D-879BEBAD815A}" destId="{2E8E9540-EAF4-4C56-9633-FC7B6227B50E}" srcOrd="15" destOrd="0" presId="urn:microsoft.com/office/officeart/2005/8/layout/radial1"/>
    <dgm:cxn modelId="{FC40E773-D455-45AB-B4F3-D68F08477527}" type="presParOf" srcId="{2E8E9540-EAF4-4C56-9633-FC7B6227B50E}" destId="{BA27EDF6-653A-4B36-BE67-20D604394F91}" srcOrd="0" destOrd="0" presId="urn:microsoft.com/office/officeart/2005/8/layout/radial1"/>
    <dgm:cxn modelId="{6BFD0379-2870-4B7D-BD7F-10D066ECE57A}" type="presParOf" srcId="{6BDCCB8E-8927-4866-B86D-879BEBAD815A}" destId="{F3322194-2903-436A-AFDA-E066C989C754}" srcOrd="16" destOrd="0" presId="urn:microsoft.com/office/officeart/2005/8/layout/radial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E13E3E-37D3-4C39-AE08-C22F0675A009}">
      <dsp:nvSpPr>
        <dsp:cNvPr id="0" name=""/>
        <dsp:cNvSpPr/>
      </dsp:nvSpPr>
      <dsp:spPr>
        <a:xfrm>
          <a:off x="1912409" y="1745431"/>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1" i="0" u="none" strike="noStrike" kern="1200" baseline="0" smtClean="0">
              <a:latin typeface="Calibri"/>
            </a:rPr>
            <a:t>Individualism</a:t>
          </a:r>
        </a:p>
        <a:p>
          <a:pPr marR="0" lvl="0" algn="ctr" defTabSz="444500" rtl="0">
            <a:lnSpc>
              <a:spcPct val="90000"/>
            </a:lnSpc>
            <a:spcBef>
              <a:spcPct val="0"/>
            </a:spcBef>
            <a:spcAft>
              <a:spcPct val="35000"/>
            </a:spcAft>
          </a:pPr>
          <a:r>
            <a:rPr lang="en-US" sz="1000" b="1" i="0" u="none" strike="noStrike" kern="1200" baseline="0" smtClean="0">
              <a:latin typeface="Calibri"/>
            </a:rPr>
            <a:t>Identity </a:t>
          </a:r>
        </a:p>
        <a:p>
          <a:pPr marR="0" lvl="0" algn="ctr" defTabSz="444500" rtl="0">
            <a:lnSpc>
              <a:spcPct val="90000"/>
            </a:lnSpc>
            <a:spcBef>
              <a:spcPct val="0"/>
            </a:spcBef>
            <a:spcAft>
              <a:spcPct val="35000"/>
            </a:spcAft>
          </a:pPr>
          <a:r>
            <a:rPr lang="en-US" sz="1000" b="1" i="0" u="none" strike="noStrike" kern="1200" baseline="0" smtClean="0">
              <a:latin typeface="Calibri"/>
            </a:rPr>
            <a:t>The Self</a:t>
          </a:r>
          <a:endParaRPr lang="en-US" sz="1000" kern="1200" smtClean="0"/>
        </a:p>
      </dsp:txBody>
      <dsp:txXfrm>
        <a:off x="1912409" y="1745431"/>
        <a:ext cx="1025477" cy="1025477"/>
      </dsp:txXfrm>
    </dsp:sp>
    <dsp:sp modelId="{2ECD7D00-0B3D-485F-99D4-A0F89C4436B5}">
      <dsp:nvSpPr>
        <dsp:cNvPr id="0" name=""/>
        <dsp:cNvSpPr/>
      </dsp:nvSpPr>
      <dsp:spPr>
        <a:xfrm rot="16200000">
          <a:off x="2066881" y="1368136"/>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6200000">
        <a:off x="2407234" y="1369251"/>
        <a:ext cx="35826" cy="35826"/>
      </dsp:txXfrm>
    </dsp:sp>
    <dsp:sp modelId="{F5CD2D4C-E328-4653-A5E2-AC090E209961}">
      <dsp:nvSpPr>
        <dsp:cNvPr id="0" name=""/>
        <dsp:cNvSpPr/>
      </dsp:nvSpPr>
      <dsp:spPr>
        <a:xfrm>
          <a:off x="1912409" y="3420"/>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Conformity</a:t>
          </a:r>
          <a:endParaRPr lang="en-US" sz="900" kern="1200" smtClean="0"/>
        </a:p>
      </dsp:txBody>
      <dsp:txXfrm>
        <a:off x="1912409" y="3420"/>
        <a:ext cx="1025477" cy="1025477"/>
      </dsp:txXfrm>
    </dsp:sp>
    <dsp:sp modelId="{13C70483-31B2-473C-A44D-283A74B64707}">
      <dsp:nvSpPr>
        <dsp:cNvPr id="0" name=""/>
        <dsp:cNvSpPr/>
      </dsp:nvSpPr>
      <dsp:spPr>
        <a:xfrm rot="18900000">
          <a:off x="2682775" y="1623247"/>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900000">
        <a:off x="3023128" y="1624362"/>
        <a:ext cx="35826" cy="35826"/>
      </dsp:txXfrm>
    </dsp:sp>
    <dsp:sp modelId="{263FE402-64DC-48A6-9D11-A1B3FC3651E7}">
      <dsp:nvSpPr>
        <dsp:cNvPr id="0" name=""/>
        <dsp:cNvSpPr/>
      </dsp:nvSpPr>
      <dsp:spPr>
        <a:xfrm>
          <a:off x="3144196" y="513643"/>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Realist </a:t>
          </a:r>
        </a:p>
        <a:p>
          <a:pPr marR="0" lvl="0" algn="ctr" defTabSz="400050" rtl="0">
            <a:lnSpc>
              <a:spcPct val="90000"/>
            </a:lnSpc>
            <a:spcBef>
              <a:spcPct val="0"/>
            </a:spcBef>
            <a:spcAft>
              <a:spcPct val="35000"/>
            </a:spcAft>
          </a:pPr>
          <a:endParaRPr lang="en-US" sz="900" b="0" i="0" u="none" strike="noStrike" kern="1200" baseline="0" smtClean="0">
            <a:latin typeface="Calibri"/>
          </a:endParaRPr>
        </a:p>
        <a:p>
          <a:pPr marR="0" lvl="0" algn="ctr" defTabSz="400050" rtl="0">
            <a:lnSpc>
              <a:spcPct val="90000"/>
            </a:lnSpc>
            <a:spcBef>
              <a:spcPct val="0"/>
            </a:spcBef>
            <a:spcAft>
              <a:spcPct val="35000"/>
            </a:spcAft>
          </a:pPr>
          <a:endParaRPr lang="en-US" sz="900" b="0" i="0" u="none" strike="noStrike" kern="1200" baseline="0" smtClean="0">
            <a:latin typeface="Calibri"/>
          </a:endParaRPr>
        </a:p>
        <a:p>
          <a:pPr marR="0" lvl="0" algn="ctr" defTabSz="400050" rtl="0">
            <a:lnSpc>
              <a:spcPct val="90000"/>
            </a:lnSpc>
            <a:spcBef>
              <a:spcPct val="0"/>
            </a:spcBef>
            <a:spcAft>
              <a:spcPct val="35000"/>
            </a:spcAft>
          </a:pPr>
          <a:r>
            <a:rPr lang="en-US" sz="900" b="0" i="0" u="none" strike="noStrike" kern="1200" baseline="0" smtClean="0">
              <a:latin typeface="Calibri"/>
            </a:rPr>
            <a:t>Romanticism </a:t>
          </a:r>
          <a:endParaRPr lang="en-US" sz="900" kern="1200" smtClean="0"/>
        </a:p>
      </dsp:txBody>
      <dsp:txXfrm>
        <a:off x="3144196" y="513643"/>
        <a:ext cx="1025477" cy="1025477"/>
      </dsp:txXfrm>
    </dsp:sp>
    <dsp:sp modelId="{0A704BBD-615F-4824-B10D-8D6EB08EBB1E}">
      <dsp:nvSpPr>
        <dsp:cNvPr id="0" name=""/>
        <dsp:cNvSpPr/>
      </dsp:nvSpPr>
      <dsp:spPr>
        <a:xfrm>
          <a:off x="2937886" y="2239141"/>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78240" y="2240256"/>
        <a:ext cx="35826" cy="35826"/>
      </dsp:txXfrm>
    </dsp:sp>
    <dsp:sp modelId="{EFB30635-098C-4DFB-8936-717986B0DFD8}">
      <dsp:nvSpPr>
        <dsp:cNvPr id="0" name=""/>
        <dsp:cNvSpPr/>
      </dsp:nvSpPr>
      <dsp:spPr>
        <a:xfrm>
          <a:off x="3654420" y="1745431"/>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Zeal</a:t>
          </a:r>
          <a:endParaRPr lang="en-US" sz="900" kern="1200" smtClean="0"/>
        </a:p>
      </dsp:txBody>
      <dsp:txXfrm>
        <a:off x="3654420" y="1745431"/>
        <a:ext cx="1025477" cy="1025477"/>
      </dsp:txXfrm>
    </dsp:sp>
    <dsp:sp modelId="{4353E944-37DE-459F-8991-B9E0A974F417}">
      <dsp:nvSpPr>
        <dsp:cNvPr id="0" name=""/>
        <dsp:cNvSpPr/>
      </dsp:nvSpPr>
      <dsp:spPr>
        <a:xfrm rot="2700000">
          <a:off x="2682775" y="2855035"/>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700000">
        <a:off x="3023128" y="2856150"/>
        <a:ext cx="35826" cy="35826"/>
      </dsp:txXfrm>
    </dsp:sp>
    <dsp:sp modelId="{5CE08E91-FF23-4F2D-BC78-04C3FF468FB3}">
      <dsp:nvSpPr>
        <dsp:cNvPr id="0" name=""/>
        <dsp:cNvSpPr/>
      </dsp:nvSpPr>
      <dsp:spPr>
        <a:xfrm>
          <a:off x="3144196" y="2977218"/>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Undaunted</a:t>
          </a:r>
          <a:endParaRPr lang="en-US" sz="900" kern="1200" smtClean="0"/>
        </a:p>
      </dsp:txBody>
      <dsp:txXfrm>
        <a:off x="3144196" y="2977218"/>
        <a:ext cx="1025477" cy="1025477"/>
      </dsp:txXfrm>
    </dsp:sp>
    <dsp:sp modelId="{9ECA67CF-DFCC-45A9-A841-3206A75C159C}">
      <dsp:nvSpPr>
        <dsp:cNvPr id="0" name=""/>
        <dsp:cNvSpPr/>
      </dsp:nvSpPr>
      <dsp:spPr>
        <a:xfrm rot="5400000">
          <a:off x="2066881" y="3110147"/>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407234" y="3111262"/>
        <a:ext cx="35826" cy="35826"/>
      </dsp:txXfrm>
    </dsp:sp>
    <dsp:sp modelId="{EC3C3A4E-6C3F-45A2-AAF4-A11FADDD7C7D}">
      <dsp:nvSpPr>
        <dsp:cNvPr id="0" name=""/>
        <dsp:cNvSpPr/>
      </dsp:nvSpPr>
      <dsp:spPr>
        <a:xfrm>
          <a:off x="1912409" y="3487442"/>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Charisma</a:t>
          </a:r>
          <a:endParaRPr lang="en-US" sz="900" kern="1200" smtClean="0"/>
        </a:p>
      </dsp:txBody>
      <dsp:txXfrm>
        <a:off x="1912409" y="3487442"/>
        <a:ext cx="1025477" cy="1025477"/>
      </dsp:txXfrm>
    </dsp:sp>
    <dsp:sp modelId="{16FFBA00-70C7-460C-BE29-4EABAE577144}">
      <dsp:nvSpPr>
        <dsp:cNvPr id="0" name=""/>
        <dsp:cNvSpPr/>
      </dsp:nvSpPr>
      <dsp:spPr>
        <a:xfrm rot="8100000">
          <a:off x="1450987" y="2855035"/>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8100000">
        <a:off x="1791340" y="2856150"/>
        <a:ext cx="35826" cy="35826"/>
      </dsp:txXfrm>
    </dsp:sp>
    <dsp:sp modelId="{1B711DD8-2733-40D6-8D17-7F8CFA6A7594}">
      <dsp:nvSpPr>
        <dsp:cNvPr id="0" name=""/>
        <dsp:cNvSpPr/>
      </dsp:nvSpPr>
      <dsp:spPr>
        <a:xfrm>
          <a:off x="680621" y="2977218"/>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Attributes</a:t>
          </a:r>
          <a:endParaRPr lang="en-US" sz="900" kern="1200" smtClean="0"/>
        </a:p>
      </dsp:txBody>
      <dsp:txXfrm>
        <a:off x="680621" y="2977218"/>
        <a:ext cx="1025477" cy="1025477"/>
      </dsp:txXfrm>
    </dsp:sp>
    <dsp:sp modelId="{D1EC5095-45B4-4D01-A635-E6635B3C2273}">
      <dsp:nvSpPr>
        <dsp:cNvPr id="0" name=""/>
        <dsp:cNvSpPr/>
      </dsp:nvSpPr>
      <dsp:spPr>
        <a:xfrm rot="10800000">
          <a:off x="1195875" y="2239141"/>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536229" y="2240256"/>
        <a:ext cx="35826" cy="35826"/>
      </dsp:txXfrm>
    </dsp:sp>
    <dsp:sp modelId="{F43AC0A0-5E3F-49D0-8727-753270B0D4C5}">
      <dsp:nvSpPr>
        <dsp:cNvPr id="0" name=""/>
        <dsp:cNvSpPr/>
      </dsp:nvSpPr>
      <dsp:spPr>
        <a:xfrm>
          <a:off x="170398" y="1745431"/>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Conflict</a:t>
          </a:r>
          <a:endParaRPr lang="en-US" sz="900" kern="1200" smtClean="0"/>
        </a:p>
      </dsp:txBody>
      <dsp:txXfrm>
        <a:off x="170398" y="1745431"/>
        <a:ext cx="1025477" cy="1025477"/>
      </dsp:txXfrm>
    </dsp:sp>
    <dsp:sp modelId="{2E8E9540-EAF4-4C56-9633-FC7B6227B50E}">
      <dsp:nvSpPr>
        <dsp:cNvPr id="0" name=""/>
        <dsp:cNvSpPr/>
      </dsp:nvSpPr>
      <dsp:spPr>
        <a:xfrm rot="13500000">
          <a:off x="1450987" y="1623247"/>
          <a:ext cx="716533" cy="38056"/>
        </a:xfrm>
        <a:custGeom>
          <a:avLst/>
          <a:gdLst/>
          <a:ahLst/>
          <a:cxnLst/>
          <a:rect l="0" t="0" r="0" b="0"/>
          <a:pathLst>
            <a:path>
              <a:moveTo>
                <a:pt x="0" y="19028"/>
              </a:moveTo>
              <a:lnTo>
                <a:pt x="716533" y="190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3500000">
        <a:off x="1791340" y="1624362"/>
        <a:ext cx="35826" cy="35826"/>
      </dsp:txXfrm>
    </dsp:sp>
    <dsp:sp modelId="{F3322194-2903-436A-AFDA-E066C989C754}">
      <dsp:nvSpPr>
        <dsp:cNvPr id="0" name=""/>
        <dsp:cNvSpPr/>
      </dsp:nvSpPr>
      <dsp:spPr>
        <a:xfrm>
          <a:off x="680621" y="513643"/>
          <a:ext cx="1025477" cy="10254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latin typeface="Calibri"/>
            </a:rPr>
            <a:t>Adversity</a:t>
          </a:r>
          <a:endParaRPr lang="en-US" sz="900" kern="1200" smtClean="0"/>
        </a:p>
      </dsp:txBody>
      <dsp:txXfrm>
        <a:off x="680621" y="513643"/>
        <a:ext cx="1025477" cy="10254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8476-420B-4346-9CF3-DA57CFA3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24</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APSB</cp:lastModifiedBy>
  <cp:revision>11</cp:revision>
  <cp:lastPrinted>2014-08-26T22:05:00Z</cp:lastPrinted>
  <dcterms:created xsi:type="dcterms:W3CDTF">2014-08-28T19:14:00Z</dcterms:created>
  <dcterms:modified xsi:type="dcterms:W3CDTF">2014-09-04T15:44:00Z</dcterms:modified>
</cp:coreProperties>
</file>