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F3" w:rsidRDefault="007D43F3" w:rsidP="007D43F3">
      <w:pPr>
        <w:spacing w:after="0"/>
        <w:jc w:val="center"/>
        <w:rPr>
          <w:rFonts w:ascii="Hand TypeWriter" w:hAnsi="Hand TypeWriter"/>
          <w:b/>
        </w:rPr>
      </w:pPr>
    </w:p>
    <w:p w:rsidR="007D43F3" w:rsidRPr="007D43F3" w:rsidRDefault="007D43F3" w:rsidP="007D43F3">
      <w:pPr>
        <w:spacing w:after="0"/>
        <w:jc w:val="center"/>
        <w:rPr>
          <w:rFonts w:ascii="CollegeDropout" w:hAnsi="CollegeDropout"/>
          <w:b/>
          <w:i/>
          <w:sz w:val="56"/>
          <w:szCs w:val="56"/>
        </w:rPr>
      </w:pPr>
      <w:r w:rsidRPr="007D43F3">
        <w:rPr>
          <w:rFonts w:ascii="CollegeDropout" w:hAnsi="CollegeDropout"/>
          <w:b/>
          <w:i/>
          <w:sz w:val="56"/>
          <w:szCs w:val="56"/>
        </w:rPr>
        <w:t>TO Kill a Mockingbird</w:t>
      </w:r>
    </w:p>
    <w:p w:rsidR="007D43F3" w:rsidRDefault="007D43F3" w:rsidP="007D43F3">
      <w:pPr>
        <w:spacing w:after="0"/>
        <w:jc w:val="center"/>
        <w:rPr>
          <w:rFonts w:ascii="CollegeDropout" w:hAnsi="CollegeDropout"/>
          <w:b/>
          <w:sz w:val="56"/>
          <w:szCs w:val="56"/>
        </w:rPr>
      </w:pPr>
      <w:r>
        <w:rPr>
          <w:rFonts w:ascii="CollegeDropout" w:hAnsi="CollegeDropout"/>
          <w:b/>
          <w:sz w:val="56"/>
          <w:szCs w:val="56"/>
        </w:rPr>
        <w:t>Historical Context</w:t>
      </w:r>
    </w:p>
    <w:p w:rsidR="007D43F3" w:rsidRDefault="00FA2C0B" w:rsidP="007D43F3">
      <w:pPr>
        <w:spacing w:after="0"/>
        <w:jc w:val="center"/>
        <w:rPr>
          <w:rFonts w:ascii="CollegeDropout" w:hAnsi="CollegeDropout"/>
          <w:b/>
          <w:sz w:val="56"/>
          <w:szCs w:val="56"/>
        </w:rPr>
      </w:pPr>
      <w:r>
        <w:rPr>
          <w:rFonts w:ascii="CollegeDropout" w:hAnsi="CollegeDropout"/>
          <w:b/>
          <w:sz w:val="56"/>
          <w:szCs w:val="56"/>
        </w:rPr>
        <w:t>Mini</w:t>
      </w:r>
      <w:r>
        <w:rPr>
          <w:rFonts w:ascii="Times New Roman" w:hAnsi="Times New Roman" w:cs="Times New Roman"/>
          <w:b/>
          <w:sz w:val="56"/>
          <w:szCs w:val="56"/>
        </w:rPr>
        <w:t>-</w:t>
      </w:r>
      <w:r w:rsidR="007D43F3">
        <w:rPr>
          <w:rFonts w:ascii="CollegeDropout" w:hAnsi="CollegeDropout"/>
          <w:b/>
          <w:sz w:val="56"/>
          <w:szCs w:val="56"/>
        </w:rPr>
        <w:t>notebook check</w:t>
      </w:r>
    </w:p>
    <w:p w:rsidR="007D43F3" w:rsidRDefault="007D43F3" w:rsidP="007D43F3">
      <w:pPr>
        <w:spacing w:after="0"/>
        <w:jc w:val="center"/>
        <w:rPr>
          <w:rFonts w:ascii="CollegeDropout" w:hAnsi="CollegeDropout"/>
          <w:b/>
          <w:sz w:val="56"/>
          <w:szCs w:val="56"/>
        </w:rPr>
      </w:pPr>
    </w:p>
    <w:p w:rsidR="007D43F3" w:rsidRDefault="007D43F3" w:rsidP="007D43F3">
      <w:pPr>
        <w:spacing w:after="0"/>
        <w:jc w:val="center"/>
        <w:rPr>
          <w:rFonts w:ascii="Times New Roman" w:hAnsi="Times New Roman" w:cs="Times New Roman"/>
          <w:b/>
        </w:rPr>
      </w:pPr>
      <w:r w:rsidRPr="007D43F3">
        <w:rPr>
          <w:rFonts w:ascii="Hand TypeWriter" w:hAnsi="Hand TypeWriter"/>
          <w:b/>
        </w:rPr>
        <w:t>Name</w:t>
      </w:r>
      <w:r w:rsidRPr="007D43F3">
        <w:rPr>
          <w:rFonts w:ascii="Times New Roman" w:hAnsi="Times New Roman" w:cs="Times New Roman"/>
          <w:b/>
        </w:rPr>
        <w:t>______</w:t>
      </w:r>
      <w:r>
        <w:rPr>
          <w:rFonts w:ascii="Times New Roman" w:hAnsi="Times New Roman" w:cs="Times New Roman"/>
          <w:b/>
        </w:rPr>
        <w:t>______________________</w:t>
      </w:r>
      <w:r w:rsidR="00FA2C0B">
        <w:rPr>
          <w:rFonts w:ascii="Times New Roman" w:hAnsi="Times New Roman" w:cs="Times New Roman"/>
          <w:b/>
        </w:rPr>
        <w:t xml:space="preserve"> </w:t>
      </w:r>
      <w:r>
        <w:rPr>
          <w:rFonts w:ascii="Times New Roman" w:hAnsi="Times New Roman" w:cs="Times New Roman"/>
          <w:b/>
        </w:rPr>
        <w:t>#___________</w:t>
      </w:r>
      <w:r w:rsidR="00FA2C0B">
        <w:rPr>
          <w:rFonts w:ascii="Times New Roman" w:hAnsi="Times New Roman" w:cs="Times New Roman"/>
          <w:b/>
        </w:rPr>
        <w:t xml:space="preserve"> </w:t>
      </w:r>
      <w:r w:rsidRPr="007D43F3">
        <w:rPr>
          <w:rFonts w:ascii="Hand TypeWriter" w:hAnsi="Hand TypeWriter" w:cs="Times New Roman"/>
          <w:b/>
        </w:rPr>
        <w:t>Block</w:t>
      </w:r>
      <w:r>
        <w:rPr>
          <w:rFonts w:ascii="Times New Roman" w:hAnsi="Times New Roman" w:cs="Times New Roman"/>
          <w:b/>
        </w:rPr>
        <w:t>______</w:t>
      </w:r>
    </w:p>
    <w:p w:rsidR="007D43F3" w:rsidRDefault="007D43F3" w:rsidP="007D43F3">
      <w:pPr>
        <w:spacing w:after="0"/>
        <w:jc w:val="center"/>
        <w:rPr>
          <w:rFonts w:ascii="Times New Roman" w:hAnsi="Times New Roman" w:cs="Times New Roman"/>
          <w:b/>
        </w:rPr>
      </w:pPr>
      <w:r w:rsidRPr="007D43F3">
        <w:rPr>
          <w:rFonts w:ascii="Hand TypeWriter" w:hAnsi="Hand TypeWriter" w:cs="Times New Roman"/>
          <w:b/>
        </w:rPr>
        <w:t>Due Date:</w:t>
      </w:r>
      <w:r>
        <w:rPr>
          <w:rFonts w:ascii="Times New Roman" w:hAnsi="Times New Roman" w:cs="Times New Roman"/>
          <w:b/>
        </w:rPr>
        <w:t xml:space="preserve"> __________</w:t>
      </w:r>
      <w:bookmarkStart w:id="0" w:name="_GoBack"/>
      <w:bookmarkEnd w:id="0"/>
      <w:r>
        <w:rPr>
          <w:rFonts w:ascii="Times New Roman" w:hAnsi="Times New Roman" w:cs="Times New Roman"/>
          <w:b/>
        </w:rPr>
        <w:t>___________</w:t>
      </w:r>
    </w:p>
    <w:p w:rsidR="007D43F3" w:rsidRPr="007D43F3" w:rsidRDefault="007D43F3" w:rsidP="007D43F3">
      <w:pPr>
        <w:spacing w:after="0"/>
        <w:jc w:val="center"/>
        <w:rPr>
          <w:rFonts w:ascii="Hand TypeWriter" w:hAnsi="Hand TypeWriter" w:cs="Times New Roman"/>
          <w:b/>
        </w:rPr>
      </w:pPr>
      <w:r w:rsidRPr="007D43F3">
        <w:rPr>
          <w:rFonts w:ascii="Hand TypeWriter" w:hAnsi="Hand TypeWriter" w:cs="Times New Roman"/>
          <w:b/>
        </w:rPr>
        <w:t>(20 POINTS EACH)</w:t>
      </w: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b/>
          <w:sz w:val="56"/>
          <w:szCs w:val="56"/>
        </w:rPr>
        <w:t>1</w:t>
      </w:r>
      <w:r w:rsidRPr="007D43F3">
        <w:rPr>
          <w:rFonts w:ascii="CollegeDropout" w:hAnsi="CollegeDropout" w:cs="Times New Roman"/>
          <w:b/>
          <w:sz w:val="56"/>
          <w:szCs w:val="56"/>
        </w:rPr>
        <w:t>.</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2.</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3.</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4.</w:t>
      </w: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p>
    <w:p w:rsidR="007D43F3" w:rsidRPr="007D43F3" w:rsidRDefault="007D43F3" w:rsidP="007D43F3">
      <w:pPr>
        <w:spacing w:after="0"/>
        <w:rPr>
          <w:rFonts w:ascii="CollegeDropout" w:hAnsi="CollegeDropout" w:cs="Times New Roman"/>
          <w:b/>
          <w:sz w:val="56"/>
          <w:szCs w:val="56"/>
        </w:rPr>
      </w:pPr>
      <w:r w:rsidRPr="007D43F3">
        <w:rPr>
          <w:rFonts w:ascii="CollegeDropout" w:hAnsi="CollegeDropout" w:cs="Times New Roman"/>
          <w:b/>
          <w:sz w:val="56"/>
          <w:szCs w:val="56"/>
        </w:rPr>
        <w:t>5.</w:t>
      </w:r>
    </w:p>
    <w:p w:rsidR="007D43F3" w:rsidRDefault="007D43F3" w:rsidP="007D43F3">
      <w:pPr>
        <w:spacing w:after="0"/>
        <w:rPr>
          <w:rFonts w:ascii="Times New Roman" w:hAnsi="Times New Roman" w:cs="Times New Roman"/>
          <w:b/>
          <w:sz w:val="56"/>
          <w:szCs w:val="56"/>
        </w:rPr>
      </w:pPr>
    </w:p>
    <w:p w:rsidR="007D43F3" w:rsidRDefault="007D43F3" w:rsidP="00BB5BFB">
      <w:pPr>
        <w:jc w:val="center"/>
        <w:rPr>
          <w:rFonts w:ascii="Hand TypeWriter" w:hAnsi="Hand TypeWriter"/>
          <w:b/>
        </w:rPr>
      </w:pPr>
    </w:p>
    <w:p w:rsidR="00BB5BFB" w:rsidRPr="008964CB" w:rsidRDefault="005175B5" w:rsidP="00BB5BFB">
      <w:pPr>
        <w:jc w:val="center"/>
        <w:rPr>
          <w:rFonts w:ascii="Hand TypeWriter" w:hAnsi="Hand TypeWriter"/>
          <w:b/>
        </w:rPr>
      </w:pPr>
      <w:r w:rsidRPr="008964CB">
        <w:rPr>
          <w:rFonts w:ascii="Hand TypeWriter" w:hAnsi="Hand TypeWriter"/>
          <w:b/>
        </w:rPr>
        <w:lastRenderedPageBreak/>
        <w:t>Notebook Check #1</w:t>
      </w:r>
      <w:r w:rsidR="00BB5BFB" w:rsidRPr="008964CB">
        <w:rPr>
          <w:rFonts w:ascii="Hand TypeWriter" w:hAnsi="Hand TypeWriter"/>
          <w:b/>
        </w:rPr>
        <w:t>: TKAM Background Research</w:t>
      </w:r>
    </w:p>
    <w:p w:rsidR="00BB5BFB" w:rsidRDefault="00BB5BFB" w:rsidP="00BB5BFB">
      <w:pPr>
        <w:jc w:val="center"/>
        <w:rPr>
          <w:rFonts w:ascii="Hand TypeWriter" w:hAnsi="Hand TypeWriter"/>
        </w:rPr>
      </w:pPr>
      <w:r>
        <w:rPr>
          <w:rFonts w:ascii="Hand TypeWriter" w:hAnsi="Hand TypeWriter"/>
        </w:rPr>
        <w:t>Use the internet or other sources to research your assigned topic.  You must have 5 important points to present to the class.</w:t>
      </w:r>
      <w:r w:rsidR="005175B5">
        <w:rPr>
          <w:rFonts w:ascii="Hand TypeWriter" w:hAnsi="Hand TypeWriter"/>
        </w:rPr>
        <w:t xml:space="preserve"> You must record the important points for each presentation</w:t>
      </w:r>
    </w:p>
    <w:p w:rsidR="00BB5BFB" w:rsidRPr="00BB5BFB" w:rsidRDefault="009A5210" w:rsidP="00BB5BFB">
      <w:pPr>
        <w:jc w:val="center"/>
        <w:rPr>
          <w:rFonts w:ascii="Hand TypeWriter" w:hAnsi="Hand TypeWriter"/>
        </w:rPr>
      </w:pPr>
      <w:r>
        <w:rPr>
          <w:rFonts w:ascii="Hand TypeWriter" w:hAnsi="Hand TypeWrite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78.6pt;margin-top:6.4pt;width:186.95pt;height:157.1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Jim Crow Laws</w:t>
                  </w:r>
                </w:p>
              </w:txbxContent>
            </v:textbox>
          </v:shape>
        </w:pict>
      </w:r>
      <w:r>
        <w:rPr>
          <w:rFonts w:ascii="Hand TypeWriter" w:hAnsi="Hand TypeWriter"/>
          <w:noProof/>
          <w:lang w:eastAsia="en-US"/>
        </w:rPr>
        <w:pict>
          <v:shape id="_x0000_s1027" type="#_x0000_t202" style="position:absolute;left:0;text-align:left;margin-left:6.4pt;margin-top:6.4pt;width:186.95pt;height:157.1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v8KQ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Ku Klux Klan</w:t>
                  </w:r>
                </w:p>
              </w:txbxContent>
            </v:textbox>
          </v:shape>
        </w:pict>
      </w:r>
    </w:p>
    <w:p w:rsidR="00BB5BFB" w:rsidRDefault="00BB5BFB"/>
    <w:p w:rsidR="00BB5BFB" w:rsidRPr="00BB5BFB" w:rsidRDefault="00BB5BFB" w:rsidP="00BB5BFB"/>
    <w:p w:rsidR="00BB5BFB" w:rsidRPr="00BB5BFB" w:rsidRDefault="00BB5BFB" w:rsidP="00BB5BFB"/>
    <w:p w:rsidR="00BB5BFB" w:rsidRPr="00BB5BFB" w:rsidRDefault="00BB5BFB" w:rsidP="00BB5BFB"/>
    <w:p w:rsidR="00BB5BFB" w:rsidRPr="00BB5BFB" w:rsidRDefault="00BB5BFB" w:rsidP="00BB5BFB"/>
    <w:p w:rsidR="00BB5BFB" w:rsidRPr="00BB5BFB" w:rsidRDefault="00BB5BFB" w:rsidP="00BB5BFB"/>
    <w:p w:rsidR="00BB5BFB" w:rsidRPr="00BB5BFB" w:rsidRDefault="009A5210" w:rsidP="00BB5BFB">
      <w:r>
        <w:rPr>
          <w:rFonts w:ascii="Hand TypeWriter" w:hAnsi="Hand TypeWriter"/>
          <w:noProof/>
          <w:lang w:eastAsia="en-US"/>
        </w:rPr>
        <w:pict>
          <v:shape id="Text Box 3" o:spid="_x0000_s1028" type="#_x0000_t202" style="position:absolute;margin-left:279.4pt;margin-top:21.4pt;width:215.15pt;height:157.1pt;z-index:2516654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dSKA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Gender roles in the 1920s and 1930s</w:t>
                  </w:r>
                </w:p>
              </w:txbxContent>
            </v:textbox>
          </v:shape>
        </w:pict>
      </w:r>
      <w:r>
        <w:rPr>
          <w:rFonts w:ascii="Hand TypeWriter" w:hAnsi="Hand TypeWriter"/>
          <w:noProof/>
          <w:lang w:eastAsia="en-US"/>
        </w:rPr>
        <w:pict>
          <v:shape id="_x0000_s1029" type="#_x0000_t202" style="position:absolute;margin-left:6.8pt;margin-top:21.4pt;width:215.15pt;height:157.1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MKAIAAEw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Race Relations in the 1930s American South</w:t>
                  </w:r>
                </w:p>
              </w:txbxContent>
            </v:textbox>
          </v:shape>
        </w:pict>
      </w:r>
    </w:p>
    <w:p w:rsidR="00BB5BFB" w:rsidRPr="00BB5BFB" w:rsidRDefault="00BB5BFB" w:rsidP="00BB5BFB"/>
    <w:p w:rsidR="00BB5BFB" w:rsidRPr="00BB5BFB" w:rsidRDefault="00BB5BFB" w:rsidP="00BB5BFB"/>
    <w:p w:rsidR="00BB5BFB" w:rsidRPr="00BB5BFB" w:rsidRDefault="00BB5BFB" w:rsidP="00BB5BFB"/>
    <w:p w:rsidR="00BB5BFB" w:rsidRPr="00BB5BFB" w:rsidRDefault="00BB5BFB" w:rsidP="00BB5BFB"/>
    <w:p w:rsidR="00BB5BFB" w:rsidRPr="00BB5BFB" w:rsidRDefault="00BB5BFB" w:rsidP="00BB5BFB"/>
    <w:p w:rsidR="00BB5BFB" w:rsidRDefault="00BB5BFB" w:rsidP="00BB5BFB"/>
    <w:p w:rsidR="005175B5" w:rsidRDefault="009A5210" w:rsidP="00BB5BFB">
      <w:pPr>
        <w:tabs>
          <w:tab w:val="left" w:pos="9863"/>
        </w:tabs>
      </w:pPr>
      <w:r>
        <w:rPr>
          <w:rFonts w:ascii="Hand TypeWriter" w:hAnsi="Hand TypeWriter"/>
          <w:noProof/>
          <w:lang w:eastAsia="en-US"/>
        </w:rPr>
        <w:pict>
          <v:shape id="_x0000_s1032" type="#_x0000_t202" style="position:absolute;margin-left:279pt;margin-top:40.7pt;width:215.15pt;height:157.1pt;z-index:2516684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The Great Depression</w:t>
                  </w:r>
                </w:p>
              </w:txbxContent>
            </v:textbox>
          </v:shape>
        </w:pict>
      </w:r>
      <w:r>
        <w:rPr>
          <w:rFonts w:ascii="Hand TypeWriter" w:hAnsi="Hand TypeWriter"/>
          <w:noProof/>
          <w:lang w:eastAsia="en-US"/>
        </w:rPr>
        <w:pict>
          <v:shape id="Text Box 4" o:spid="_x0000_s1030" type="#_x0000_t202" style="position:absolute;margin-left:6.8pt;margin-top:40.3pt;width:215.15pt;height:157.1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">
            <v:textbox>
              <w:txbxContent>
                <w:p w:rsidR="00656760" w:rsidRPr="0024498D" w:rsidRDefault="00656760" w:rsidP="0024498D">
                  <w:pPr>
                    <w:jc w:val="center"/>
                    <w:rPr>
                      <w:rFonts w:ascii="Hand TypeWriter" w:hAnsi="Hand TypeWriter"/>
                      <w:sz w:val="18"/>
                    </w:rPr>
                  </w:pPr>
                  <w:r w:rsidRPr="0024498D">
                    <w:rPr>
                      <w:rFonts w:ascii="Hand TypeWriter" w:hAnsi="Hand TypeWriter"/>
                      <w:sz w:val="18"/>
                    </w:rPr>
                    <w:t>Anti-Semitism during WWII</w:t>
                  </w:r>
                </w:p>
              </w:txbxContent>
            </v:textbox>
          </v:shape>
        </w:pict>
      </w:r>
      <w:r w:rsidR="00BB5BFB">
        <w:tab/>
      </w:r>
    </w:p>
    <w:p w:rsidR="005175B5" w:rsidRPr="005175B5" w:rsidRDefault="005175B5" w:rsidP="005175B5"/>
    <w:p w:rsidR="005175B5" w:rsidRPr="005175B5" w:rsidRDefault="005175B5" w:rsidP="005175B5"/>
    <w:p w:rsidR="005175B5" w:rsidRPr="005175B5" w:rsidRDefault="005175B5" w:rsidP="005175B5"/>
    <w:p w:rsidR="005175B5" w:rsidRPr="005175B5" w:rsidRDefault="005175B5" w:rsidP="005175B5"/>
    <w:p w:rsidR="005175B5" w:rsidRPr="005175B5" w:rsidRDefault="005175B5" w:rsidP="005175B5"/>
    <w:p w:rsidR="005175B5" w:rsidRPr="005175B5" w:rsidRDefault="005175B5" w:rsidP="005175B5"/>
    <w:p w:rsidR="005175B5" w:rsidRPr="005175B5" w:rsidRDefault="005175B5" w:rsidP="005175B5"/>
    <w:p w:rsidR="005175B5" w:rsidRDefault="005175B5" w:rsidP="005175B5"/>
    <w:p w:rsidR="005175B5" w:rsidRDefault="005175B5" w:rsidP="005175B5">
      <w:pPr>
        <w:spacing w:after="0"/>
        <w:jc w:val="center"/>
      </w:pPr>
      <w:r>
        <w:tab/>
      </w:r>
    </w:p>
    <w:p w:rsidR="005175B5" w:rsidRPr="005175B5" w:rsidRDefault="005175B5" w:rsidP="005175B5">
      <w:pPr>
        <w:spacing w:after="0"/>
        <w:jc w:val="center"/>
        <w:rPr>
          <w:rFonts w:ascii="Hand TypeWriter" w:hAnsi="Hand TypeWriter"/>
          <w:b/>
        </w:rPr>
      </w:pPr>
      <w:r w:rsidRPr="005175B5">
        <w:rPr>
          <w:rFonts w:ascii="Hand TypeWriter" w:hAnsi="Hand TypeWriter"/>
          <w:b/>
        </w:rPr>
        <w:lastRenderedPageBreak/>
        <w:t>Notebook Check #2:</w:t>
      </w:r>
    </w:p>
    <w:p w:rsidR="005175B5" w:rsidRPr="00D679DB" w:rsidRDefault="005175B5" w:rsidP="005175B5">
      <w:pPr>
        <w:spacing w:after="0"/>
        <w:jc w:val="center"/>
        <w:rPr>
          <w:rFonts w:ascii="Hand TypeWriter" w:hAnsi="Hand TypeWriter"/>
          <w:b/>
        </w:rPr>
      </w:pPr>
      <w:r w:rsidRPr="00D679DB">
        <w:rPr>
          <w:rFonts w:ascii="Hand TypeWriter" w:hAnsi="Hand TypeWriter"/>
          <w:b/>
          <w:i/>
        </w:rPr>
        <w:t>TKAM</w:t>
      </w:r>
      <w:r w:rsidRPr="00D679DB">
        <w:rPr>
          <w:rFonts w:ascii="Hand TypeWriter" w:hAnsi="Hand TypeWriter"/>
          <w:b/>
        </w:rPr>
        <w:t xml:space="preserve"> and Harper Lee Historical Context and Background Information</w:t>
      </w:r>
    </w:p>
    <w:p w:rsidR="005175B5" w:rsidRPr="00647A53" w:rsidRDefault="005175B5" w:rsidP="005175B5">
      <w:pPr>
        <w:spacing w:after="0"/>
        <w:jc w:val="center"/>
        <w:rPr>
          <w:rFonts w:ascii="American Typewriter" w:hAnsi="American Typewriter"/>
          <w:b/>
          <w:sz w:val="32"/>
        </w:rPr>
      </w:pPr>
    </w:p>
    <w:p w:rsidR="005175B5" w:rsidRPr="00D679DB" w:rsidRDefault="005175B5" w:rsidP="005175B5">
      <w:pPr>
        <w:spacing w:line="360" w:lineRule="auto"/>
        <w:rPr>
          <w:rFonts w:ascii="Hand TypeWriter" w:hAnsi="Hand TypeWriter"/>
          <w:sz w:val="20"/>
        </w:rPr>
      </w:pPr>
      <w:r w:rsidRPr="00D679DB">
        <w:rPr>
          <w:rFonts w:ascii="Hand TypeWriter" w:hAnsi="Hand TypeWriter"/>
          <w:b/>
          <w:sz w:val="20"/>
          <w:u w:val="single"/>
        </w:rPr>
        <w:t>Directions</w:t>
      </w:r>
      <w:r w:rsidRPr="00D679DB">
        <w:rPr>
          <w:rFonts w:ascii="Hand TypeWriter" w:hAnsi="Hand TypeWriter"/>
          <w:sz w:val="20"/>
        </w:rPr>
        <w:t>: Fill in the information according to the Prezi and videos.</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The author of </w:t>
      </w:r>
      <w:r w:rsidRPr="00FB68DB">
        <w:rPr>
          <w:rFonts w:ascii="Hand TypeWriter" w:hAnsi="Hand TypeWriter"/>
          <w:i/>
          <w:sz w:val="20"/>
          <w:szCs w:val="20"/>
        </w:rPr>
        <w:t xml:space="preserve">To Kill a Mockingbird </w:t>
      </w:r>
      <w:r w:rsidRPr="00FB68DB">
        <w:rPr>
          <w:rFonts w:ascii="Hand TypeWriter" w:hAnsi="Hand TypeWriter"/>
          <w:sz w:val="20"/>
          <w:szCs w:val="20"/>
        </w:rPr>
        <w:t xml:space="preserve">is </w:t>
      </w:r>
      <w:r w:rsidRPr="00FB68DB">
        <w:rPr>
          <w:sz w:val="20"/>
          <w:szCs w:val="20"/>
        </w:rPr>
        <w:t>_____________________________________________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She grew up in </w:t>
      </w:r>
      <w:r w:rsidRPr="00FB68DB">
        <w:rPr>
          <w:sz w:val="20"/>
          <w:szCs w:val="20"/>
        </w:rPr>
        <w:t>__________________________________________________</w:t>
      </w:r>
      <w:r w:rsidRPr="00FB68DB">
        <w:rPr>
          <w:rFonts w:ascii="Hand TypeWriter" w:hAnsi="Hand TypeWriter"/>
          <w:sz w:val="20"/>
          <w:szCs w:val="20"/>
        </w:rPr>
        <w:t xml:space="preserve">, which is town that is very similar to </w:t>
      </w:r>
      <w:r w:rsidRPr="00FB68DB">
        <w:rPr>
          <w:sz w:val="20"/>
          <w:szCs w:val="20"/>
        </w:rPr>
        <w:t>_________________________________________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She was born in </w:t>
      </w:r>
      <w:r w:rsidRPr="00FB68DB">
        <w:rPr>
          <w:sz w:val="20"/>
          <w:szCs w:val="20"/>
        </w:rPr>
        <w:t>__________________</w:t>
      </w:r>
      <w:r w:rsidRPr="00FB68DB">
        <w:rPr>
          <w:rFonts w:ascii="Hand TypeWriter" w:hAnsi="Hand TypeWriter"/>
          <w:sz w:val="20"/>
          <w:szCs w:val="20"/>
        </w:rPr>
        <w:t xml:space="preserve">. The setting of the book is in the early </w:t>
      </w:r>
      <w:r w:rsidRPr="00FB68DB">
        <w:rPr>
          <w:sz w:val="20"/>
          <w:szCs w:val="20"/>
        </w:rPr>
        <w:t>_____________</w:t>
      </w:r>
      <w:r w:rsidRPr="00FB68DB">
        <w:rPr>
          <w:rFonts w:ascii="Hand TypeWriter" w:hAnsi="Hand TypeWriter"/>
          <w:sz w:val="20"/>
          <w:szCs w:val="20"/>
        </w:rPr>
        <w:t>, and the narrator (</w:t>
      </w:r>
      <w:r w:rsidRPr="00FB68DB">
        <w:rPr>
          <w:sz w:val="20"/>
          <w:szCs w:val="20"/>
        </w:rPr>
        <w:t>____________________</w:t>
      </w:r>
      <w:r w:rsidRPr="00FB68DB">
        <w:rPr>
          <w:rFonts w:ascii="Hand TypeWriter" w:hAnsi="Hand TypeWriter"/>
          <w:sz w:val="20"/>
          <w:szCs w:val="20"/>
        </w:rPr>
        <w:t>) is the same age as Lee was at that time in history.</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Her father was a </w:t>
      </w:r>
      <w:r w:rsidRPr="00FB68DB">
        <w:rPr>
          <w:sz w:val="20"/>
          <w:szCs w:val="20"/>
        </w:rPr>
        <w:t>________________________</w:t>
      </w:r>
      <w:r w:rsidRPr="00FB68DB">
        <w:rPr>
          <w:rFonts w:ascii="Hand TypeWriter" w:hAnsi="Hand TypeWriter"/>
          <w:sz w:val="20"/>
          <w:szCs w:val="20"/>
        </w:rPr>
        <w:t>. The narrator’s father is a lawyer, and this very significant to the plot.</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The crash of the </w:t>
      </w:r>
      <w:r w:rsidRPr="00FB68DB">
        <w:rPr>
          <w:sz w:val="20"/>
          <w:szCs w:val="20"/>
        </w:rPr>
        <w:t>______________________</w:t>
      </w:r>
      <w:r w:rsidRPr="00FB68DB">
        <w:rPr>
          <w:rFonts w:ascii="Hand TypeWriter" w:hAnsi="Hand TypeWriter"/>
          <w:sz w:val="20"/>
          <w:szCs w:val="20"/>
        </w:rPr>
        <w:t xml:space="preserve"> in October 1929 signaled the beginning of the </w:t>
      </w:r>
      <w:r w:rsidRPr="00FB68DB">
        <w:rPr>
          <w:sz w:val="20"/>
          <w:szCs w:val="20"/>
        </w:rPr>
        <w:t>_________________________________</w:t>
      </w:r>
      <w:r w:rsidRPr="00FB68DB">
        <w:rPr>
          <w:rFonts w:ascii="Hand TypeWriter" w:hAnsi="Hand TypeWriter"/>
          <w:sz w:val="20"/>
          <w:szCs w:val="20"/>
        </w:rPr>
        <w:t>, the worst economic crisis of the 20</w:t>
      </w:r>
      <w:r w:rsidRPr="00FB68DB">
        <w:rPr>
          <w:rFonts w:ascii="Hand TypeWriter" w:hAnsi="Hand TypeWriter"/>
          <w:sz w:val="20"/>
          <w:szCs w:val="20"/>
          <w:vertAlign w:val="superscript"/>
        </w:rPr>
        <w:t>th</w:t>
      </w:r>
      <w:r w:rsidRPr="00FB68DB">
        <w:rPr>
          <w:rFonts w:ascii="Hand TypeWriter" w:hAnsi="Hand TypeWriter"/>
          <w:sz w:val="20"/>
          <w:szCs w:val="20"/>
        </w:rPr>
        <w:t xml:space="preserve"> century. Everyone was selling, but no one was buying. Caught between bad loans that could not be repaid and nervous depositors who wanted to close their accounts, banks ran out of money and were forced to close. Businesses that needed credit to operate had to shut down. </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In </w:t>
      </w:r>
      <w:r w:rsidRPr="00FB68DB">
        <w:rPr>
          <w:sz w:val="20"/>
          <w:szCs w:val="20"/>
        </w:rPr>
        <w:t>_________________</w:t>
      </w:r>
      <w:r w:rsidRPr="00FB68DB">
        <w:rPr>
          <w:rFonts w:ascii="Hand TypeWriter" w:hAnsi="Hand TypeWriter"/>
          <w:sz w:val="20"/>
          <w:szCs w:val="20"/>
        </w:rPr>
        <w:t xml:space="preserve">, the lowest point of the Depression, one of every </w:t>
      </w:r>
      <w:r w:rsidRPr="00FB68DB">
        <w:rPr>
          <w:sz w:val="20"/>
          <w:szCs w:val="20"/>
        </w:rPr>
        <w:t xml:space="preserve">__________ </w:t>
      </w:r>
      <w:r w:rsidRPr="00FB68DB">
        <w:rPr>
          <w:rFonts w:ascii="Hand TypeWriter" w:hAnsi="Hand TypeWriter"/>
          <w:sz w:val="20"/>
          <w:szCs w:val="20"/>
        </w:rPr>
        <w:t>was unemployed</w:t>
      </w:r>
      <w:r w:rsidRPr="00FB68DB">
        <w:rPr>
          <w:rFonts w:ascii="Hand TypeWriter" w:hAnsi="Hand TypeWriter"/>
          <w:sz w:val="20"/>
          <w:szCs w:val="20"/>
        </w:rPr>
        <w:sym w:font="Wingdings" w:char="F0E0"/>
      </w:r>
      <w:r w:rsidRPr="00FB68DB">
        <w:rPr>
          <w:rFonts w:ascii="Hand TypeWriter" w:hAnsi="Hand TypeWriter"/>
          <w:sz w:val="20"/>
          <w:szCs w:val="20"/>
        </w:rPr>
        <w:t xml:space="preserve"> over </w:t>
      </w:r>
      <w:r w:rsidRPr="00FB68DB">
        <w:rPr>
          <w:sz w:val="20"/>
          <w:szCs w:val="20"/>
        </w:rPr>
        <w:t>__________</w:t>
      </w:r>
      <w:r w:rsidRPr="00FB68DB">
        <w:rPr>
          <w:rFonts w:ascii="Hand TypeWriter" w:hAnsi="Hand TypeWriter"/>
          <w:sz w:val="20"/>
          <w:szCs w:val="20"/>
        </w:rPr>
        <w:t xml:space="preserve"> million people.</w:t>
      </w:r>
    </w:p>
    <w:p w:rsidR="005175B5" w:rsidRPr="00FB68DB" w:rsidRDefault="005175B5" w:rsidP="00B9347F">
      <w:pPr>
        <w:pStyle w:val="ListParagraph"/>
        <w:numPr>
          <w:ilvl w:val="0"/>
          <w:numId w:val="1"/>
        </w:numPr>
        <w:spacing w:after="240"/>
        <w:contextualSpacing w:val="0"/>
        <w:rPr>
          <w:sz w:val="20"/>
          <w:szCs w:val="20"/>
        </w:rPr>
      </w:pPr>
      <w:r w:rsidRPr="00FB68DB">
        <w:rPr>
          <w:rFonts w:ascii="Hand TypeWriter" w:hAnsi="Hand TypeWriter"/>
          <w:sz w:val="20"/>
          <w:szCs w:val="20"/>
        </w:rPr>
        <w:t xml:space="preserve">American famers by the thousands lost their farms because of </w:t>
      </w:r>
      <w:r w:rsidRPr="00FB68DB">
        <w:rPr>
          <w:sz w:val="20"/>
          <w:szCs w:val="20"/>
        </w:rPr>
        <w:t xml:space="preserve">_______________________________________________ </w:t>
      </w:r>
      <w:r w:rsidRPr="00FB68DB">
        <w:rPr>
          <w:rFonts w:ascii="Hand TypeWriter" w:hAnsi="Hand TypeWriter"/>
          <w:sz w:val="20"/>
          <w:szCs w:val="20"/>
        </w:rPr>
        <w:t>for farm products.</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Several years of </w:t>
      </w:r>
      <w:r w:rsidRPr="00FB68DB">
        <w:rPr>
          <w:sz w:val="20"/>
          <w:szCs w:val="20"/>
        </w:rPr>
        <w:t>___________________</w:t>
      </w:r>
      <w:r w:rsidRPr="00FB68DB">
        <w:rPr>
          <w:rFonts w:ascii="Hand TypeWriter" w:hAnsi="Hand TypeWriter"/>
          <w:sz w:val="20"/>
          <w:szCs w:val="20"/>
        </w:rPr>
        <w:t xml:space="preserve"> only made things worse for farmers in what came to be known as the </w:t>
      </w:r>
      <w:r w:rsidRPr="00FB68DB">
        <w:rPr>
          <w:sz w:val="20"/>
          <w:szCs w:val="20"/>
        </w:rPr>
        <w:t>__________________________________________________</w:t>
      </w:r>
      <w:r w:rsidRPr="00FB68DB">
        <w:rPr>
          <w:rFonts w:ascii="Hand TypeWriter" w:hAnsi="Hand TypeWriter"/>
          <w:sz w:val="20"/>
          <w:szCs w:val="20"/>
        </w:rPr>
        <w:t xml:space="preserve"> of the country. </w:t>
      </w:r>
    </w:p>
    <w:p w:rsidR="005175B5" w:rsidRPr="00FB68DB" w:rsidRDefault="005175B5" w:rsidP="00B9347F">
      <w:pPr>
        <w:pStyle w:val="ListParagraph"/>
        <w:numPr>
          <w:ilvl w:val="0"/>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Many farm families, forced from their homes, became migrant laborers in California. Jobless, and </w:t>
      </w:r>
      <w:r w:rsidRPr="00FB68DB">
        <w:rPr>
          <w:sz w:val="20"/>
          <w:szCs w:val="20"/>
        </w:rPr>
        <w:t>________________________</w:t>
      </w:r>
      <w:r w:rsidRPr="00FB68DB">
        <w:rPr>
          <w:rFonts w:ascii="Hand TypeWriter" w:hAnsi="Hand TypeWriter"/>
          <w:sz w:val="20"/>
          <w:szCs w:val="20"/>
        </w:rPr>
        <w:t xml:space="preserve">, huge numbers of Americans were thrown into extreme poverty. </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Charities set up soup kitchens and bread lines, but hunger and misery stocked the streets and countryside. Camps of homeless people sprang up in the vacant lots and open spaces of cities across America. These collections of shacks and tents were called </w:t>
      </w:r>
      <w:r w:rsidRPr="00FB68DB">
        <w:rPr>
          <w:sz w:val="20"/>
          <w:szCs w:val="20"/>
        </w:rPr>
        <w:t>__________________________________</w:t>
      </w:r>
      <w:r w:rsidRPr="00FB68DB">
        <w:rPr>
          <w:rFonts w:ascii="Hand TypeWriter" w:hAnsi="Hand TypeWriter"/>
          <w:sz w:val="20"/>
          <w:szCs w:val="20"/>
        </w:rPr>
        <w:t xml:space="preserve"> after Herbert Hoover, the President of the United States when the Depression began.</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lastRenderedPageBreak/>
        <w:t xml:space="preserve">Frustrated and demoralized, many Americans took their protests to the streets demanding government action. </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Franklin D. Roosevelt, elected President in </w:t>
      </w:r>
      <w:r w:rsidRPr="00FB68DB">
        <w:rPr>
          <w:sz w:val="20"/>
          <w:szCs w:val="20"/>
        </w:rPr>
        <w:t>______________</w:t>
      </w:r>
      <w:r w:rsidRPr="00FB68DB">
        <w:rPr>
          <w:rFonts w:ascii="Hand TypeWriter" w:hAnsi="Hand TypeWriter"/>
          <w:sz w:val="20"/>
          <w:szCs w:val="20"/>
        </w:rPr>
        <w:t>, promised a New Deal for the people.</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His </w:t>
      </w:r>
      <w:r w:rsidRPr="00FB68DB">
        <w:rPr>
          <w:sz w:val="20"/>
          <w:szCs w:val="20"/>
        </w:rPr>
        <w:t>___________________________________</w:t>
      </w:r>
      <w:r w:rsidRPr="00FB68DB">
        <w:rPr>
          <w:rFonts w:ascii="Hand TypeWriter" w:hAnsi="Hand TypeWriter"/>
          <w:sz w:val="20"/>
          <w:szCs w:val="20"/>
        </w:rPr>
        <w:t xml:space="preserve"> started many programs designed to put people to work and bring the country out of the Depression.</w:t>
      </w:r>
    </w:p>
    <w:p w:rsidR="005175B5" w:rsidRPr="00FB68DB" w:rsidRDefault="005175B5" w:rsidP="00FB68DB">
      <w:pPr>
        <w:pStyle w:val="ListParagraph"/>
        <w:numPr>
          <w:ilvl w:val="0"/>
          <w:numId w:val="1"/>
        </w:numPr>
        <w:spacing w:after="240"/>
        <w:ind w:hanging="450"/>
        <w:contextualSpacing w:val="0"/>
        <w:rPr>
          <w:rFonts w:ascii="Hand TypeWriter" w:hAnsi="Hand TypeWriter"/>
          <w:sz w:val="20"/>
          <w:szCs w:val="20"/>
        </w:rPr>
      </w:pPr>
      <w:r w:rsidRPr="00FB68DB">
        <w:rPr>
          <w:rFonts w:ascii="Hand TypeWriter" w:hAnsi="Hand TypeWriter"/>
          <w:sz w:val="20"/>
          <w:szCs w:val="20"/>
        </w:rPr>
        <w:t xml:space="preserve">But the Depression did not end until after the United States entered </w:t>
      </w:r>
      <w:r w:rsidRPr="00FB68DB">
        <w:rPr>
          <w:sz w:val="20"/>
          <w:szCs w:val="20"/>
        </w:rPr>
        <w:t>__________________</w:t>
      </w:r>
      <w:r w:rsidRPr="00FB68DB">
        <w:rPr>
          <w:rFonts w:ascii="Hand TypeWriter" w:hAnsi="Hand TypeWriter"/>
          <w:sz w:val="20"/>
          <w:szCs w:val="20"/>
        </w:rPr>
        <w:t xml:space="preserve"> and began producing large quantities of </w:t>
      </w:r>
      <w:r w:rsidRPr="00FB68DB">
        <w:rPr>
          <w:sz w:val="20"/>
          <w:szCs w:val="20"/>
        </w:rPr>
        <w:t>__________________________________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Stock market crash:</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Many Americans lost all of their </w:t>
      </w:r>
      <w:r w:rsidRPr="00FB68DB">
        <w:rPr>
          <w:sz w:val="20"/>
          <w:szCs w:val="20"/>
        </w:rPr>
        <w:t xml:space="preserve">____________________________ </w:t>
      </w:r>
      <w:r w:rsidRPr="00FB68DB">
        <w:rPr>
          <w:rFonts w:ascii="Hand TypeWriter" w:hAnsi="Hand TypeWriter"/>
          <w:sz w:val="20"/>
          <w:szCs w:val="20"/>
        </w:rPr>
        <w:t xml:space="preserve">and </w:t>
      </w:r>
      <w:r w:rsidRPr="00FB68DB">
        <w:rPr>
          <w:sz w:val="20"/>
          <w:szCs w:val="20"/>
        </w:rPr>
        <w:t>__________________________________</w:t>
      </w:r>
      <w:r w:rsidRPr="00FB68DB">
        <w:rPr>
          <w:rFonts w:ascii="Hand TypeWriter" w:hAnsi="Hand TypeWriter"/>
          <w:sz w:val="20"/>
          <w:szCs w:val="20"/>
        </w:rPr>
        <w:t>.</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Many had borrowed on credit to buy the stocks, so now they were also in debt to their creditor.</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Dust Bowl:</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w:t>
      </w:r>
      <w:r w:rsidRPr="00FB68DB">
        <w:rPr>
          <w:rFonts w:ascii="Hand TypeWriter" w:hAnsi="Hand TypeWriter"/>
          <w:sz w:val="20"/>
          <w:szCs w:val="20"/>
        </w:rPr>
        <w:t xml:space="preserve"> led to dust storms that destroyed crops, causing many farmers to lose their farms.</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Bank closures: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Banks make money by </w:t>
      </w:r>
      <w:r w:rsidRPr="00FB68DB">
        <w:rPr>
          <w:sz w:val="20"/>
          <w:szCs w:val="20"/>
        </w:rPr>
        <w:t>___________________________________</w:t>
      </w:r>
      <w:r w:rsidRPr="00FB68DB">
        <w:rPr>
          <w:rFonts w:ascii="Hand TypeWriter" w:hAnsi="Hand TypeWriter"/>
          <w:sz w:val="20"/>
          <w:szCs w:val="20"/>
        </w:rPr>
        <w:t xml:space="preserve">, but with so many people suddenly jobless and </w:t>
      </w:r>
      <w:proofErr w:type="gramStart"/>
      <w:r w:rsidRPr="00FB68DB">
        <w:rPr>
          <w:rFonts w:ascii="Hand TypeWriter" w:hAnsi="Hand TypeWriter"/>
          <w:sz w:val="20"/>
          <w:szCs w:val="20"/>
        </w:rPr>
        <w:t>broke,</w:t>
      </w:r>
      <w:proofErr w:type="gramEnd"/>
      <w:r w:rsidRPr="00FB68DB">
        <w:rPr>
          <w:rFonts w:ascii="Hand TypeWriter" w:hAnsi="Hand TypeWriter"/>
          <w:sz w:val="20"/>
          <w:szCs w:val="20"/>
        </w:rPr>
        <w:t xml:space="preserve"> people were unable to pay back their loans.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People also panicked and </w:t>
      </w:r>
      <w:r w:rsidRPr="00FB68DB">
        <w:rPr>
          <w:sz w:val="20"/>
          <w:szCs w:val="20"/>
        </w:rPr>
        <w:t>____________________________</w:t>
      </w:r>
      <w:r w:rsidRPr="00FB68DB">
        <w:rPr>
          <w:rFonts w:ascii="Hand TypeWriter" w:hAnsi="Hand TypeWriter"/>
          <w:sz w:val="20"/>
          <w:szCs w:val="20"/>
        </w:rPr>
        <w:t xml:space="preserve"> all of their money from the bank. Banks would run out of money and have to close. If you had an account there when they closed, you lost your money!</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Effects: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People lost their </w:t>
      </w:r>
      <w:r w:rsidRPr="00FB68DB">
        <w:rPr>
          <w:sz w:val="20"/>
          <w:szCs w:val="20"/>
        </w:rPr>
        <w:t>____________________</w:t>
      </w:r>
      <w:r w:rsidRPr="00FB68DB">
        <w:rPr>
          <w:rFonts w:ascii="Hand TypeWriter" w:hAnsi="Hand TypeWriter"/>
          <w:sz w:val="20"/>
          <w:szCs w:val="20"/>
        </w:rPr>
        <w:t xml:space="preserve"> if their bank went bankrupt. Surviving banks could not </w:t>
      </w:r>
      <w:r w:rsidRPr="00FB68DB">
        <w:rPr>
          <w:sz w:val="20"/>
          <w:szCs w:val="20"/>
        </w:rPr>
        <w:t xml:space="preserve">______________________ </w:t>
      </w:r>
      <w:r w:rsidRPr="00FB68DB">
        <w:rPr>
          <w:rFonts w:ascii="Hand TypeWriter" w:hAnsi="Hand TypeWriter"/>
          <w:sz w:val="20"/>
          <w:szCs w:val="20"/>
        </w:rPr>
        <w:t>to make any loans.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People could not afford to buy anything extra, which caused many factories and businesses to shut down, causing even more people to lose their jobs.</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rFonts w:ascii="Hand TypeWriter" w:hAnsi="Hand TypeWriter"/>
          <w:sz w:val="20"/>
          <w:szCs w:val="20"/>
        </w:rPr>
        <w:t xml:space="preserve">Since so many people were out of work, tax revenue went down, so </w:t>
      </w:r>
      <w:r w:rsidRPr="00FB68DB">
        <w:rPr>
          <w:sz w:val="20"/>
          <w:szCs w:val="20"/>
        </w:rPr>
        <w:t>____________________</w:t>
      </w:r>
      <w:r w:rsidRPr="00FB68DB">
        <w:rPr>
          <w:rFonts w:ascii="Hand TypeWriter" w:hAnsi="Hand TypeWriter"/>
          <w:sz w:val="20"/>
          <w:szCs w:val="20"/>
        </w:rPr>
        <w:t xml:space="preserve"> and other government services shut down due to </w:t>
      </w:r>
      <w:r w:rsidRPr="00FB68DB">
        <w:rPr>
          <w:rFonts w:ascii="Hand TypeWriter" w:hAnsi="Hand TypeWriter"/>
          <w:sz w:val="20"/>
          <w:szCs w:val="20"/>
        </w:rPr>
        <w:lastRenderedPageBreak/>
        <w:t xml:space="preserve">lack of </w:t>
      </w:r>
      <w:r w:rsidRPr="00FB68DB">
        <w:rPr>
          <w:sz w:val="20"/>
          <w:szCs w:val="20"/>
        </w:rPr>
        <w:t>_______________________</w:t>
      </w:r>
      <w:r w:rsidRPr="00FB68DB">
        <w:rPr>
          <w:rFonts w:ascii="Hand TypeWriter" w:hAnsi="Hand TypeWriter"/>
          <w:sz w:val="20"/>
          <w:szCs w:val="20"/>
        </w:rPr>
        <w:t xml:space="preserve">. This, of course put even more people out of </w:t>
      </w:r>
      <w:r w:rsidRPr="00FB68DB">
        <w:rPr>
          <w:sz w:val="20"/>
          <w:szCs w:val="20"/>
        </w:rPr>
        <w:t>____________</w:t>
      </w:r>
      <w:r w:rsidRPr="00FB68DB">
        <w:rPr>
          <w:rFonts w:ascii="Hand TypeWriter" w:hAnsi="Hand TypeWriter"/>
          <w:sz w:val="20"/>
          <w:szCs w:val="20"/>
        </w:rPr>
        <w: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sz w:val="20"/>
          <w:szCs w:val="20"/>
        </w:rPr>
        <w:t>____________________________</w:t>
      </w:r>
      <w:r w:rsidRPr="00FB68DB">
        <w:rPr>
          <w:rFonts w:ascii="Hand TypeWriter" w:hAnsi="Hand TypeWriter"/>
          <w:sz w:val="20"/>
          <w:szCs w:val="20"/>
        </w:rPr>
        <w:t xml:space="preserve"> was president when the Depression hit.</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His philosophy:</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1"/>
          <w:numId w:val="1"/>
        </w:numPr>
        <w:spacing w:after="240"/>
        <w:contextualSpacing w:val="0"/>
        <w:rPr>
          <w:rFonts w:ascii="Hand TypeWriter" w:hAnsi="Hand TypeWriter"/>
          <w:sz w:val="20"/>
          <w:szCs w:val="20"/>
        </w:rPr>
      </w:pPr>
      <w:r w:rsidRPr="00FB68DB">
        <w:rPr>
          <w:sz w:val="20"/>
          <w:szCs w:val="20"/>
        </w:rPr>
        <w:t>___________________________________________________________________________________________________________________________________________________________</w:t>
      </w:r>
    </w:p>
    <w:p w:rsidR="005175B5" w:rsidRPr="00FB68DB" w:rsidRDefault="005175B5" w:rsidP="00B9347F">
      <w:pPr>
        <w:pStyle w:val="ListParagraph"/>
        <w:numPr>
          <w:ilvl w:val="0"/>
          <w:numId w:val="1"/>
        </w:numPr>
        <w:spacing w:after="240"/>
        <w:ind w:left="270" w:firstLine="0"/>
        <w:contextualSpacing w:val="0"/>
        <w:rPr>
          <w:rFonts w:ascii="Hand TypeWriter" w:hAnsi="Hand TypeWriter"/>
          <w:sz w:val="20"/>
          <w:szCs w:val="20"/>
        </w:rPr>
      </w:pPr>
      <w:r w:rsidRPr="00FB68DB">
        <w:rPr>
          <w:rFonts w:ascii="Hand TypeWriter" w:hAnsi="Hand TypeWriter"/>
          <w:sz w:val="20"/>
          <w:szCs w:val="20"/>
        </w:rPr>
        <w:t xml:space="preserve">New President in 1933- </w:t>
      </w:r>
      <w:r w:rsidRPr="00FB68DB">
        <w:rPr>
          <w:sz w:val="20"/>
          <w:szCs w:val="20"/>
        </w:rPr>
        <w:t>_____________________________________________________</w:t>
      </w:r>
      <w:proofErr w:type="gramStart"/>
      <w:r w:rsidRPr="00FB68DB">
        <w:rPr>
          <w:sz w:val="20"/>
          <w:szCs w:val="20"/>
        </w:rPr>
        <w:t>_</w:t>
      </w:r>
      <w:r w:rsidRPr="00FB68DB">
        <w:rPr>
          <w:rFonts w:ascii="Hand TypeWriter" w:hAnsi="Hand TypeWriter"/>
          <w:sz w:val="20"/>
          <w:szCs w:val="20"/>
        </w:rPr>
        <w:t>(</w:t>
      </w:r>
      <w:proofErr w:type="gramEnd"/>
      <w:r w:rsidRPr="00FB68DB">
        <w:rPr>
          <w:rFonts w:ascii="Hand TypeWriter" w:hAnsi="Hand TypeWriter"/>
          <w:sz w:val="20"/>
          <w:szCs w:val="20"/>
        </w:rPr>
        <w:t>FDR).</w:t>
      </w:r>
    </w:p>
    <w:p w:rsidR="005175B5" w:rsidRPr="00FB68DB" w:rsidRDefault="005175B5" w:rsidP="00FB68DB">
      <w:pPr>
        <w:pStyle w:val="ListParagraph"/>
        <w:numPr>
          <w:ilvl w:val="0"/>
          <w:numId w:val="1"/>
        </w:numPr>
        <w:spacing w:after="0"/>
        <w:ind w:left="270" w:firstLine="0"/>
        <w:contextualSpacing w:val="0"/>
        <w:rPr>
          <w:rFonts w:ascii="Hand TypeWriter" w:hAnsi="Hand TypeWriter"/>
          <w:sz w:val="20"/>
          <w:szCs w:val="20"/>
        </w:rPr>
      </w:pPr>
      <w:r w:rsidRPr="00FB68DB">
        <w:rPr>
          <w:rFonts w:ascii="Hand TypeWriter" w:hAnsi="Hand TypeWriter"/>
          <w:sz w:val="20"/>
          <w:szCs w:val="20"/>
        </w:rPr>
        <w:t>Jim Crow Laws enforced segregation in the South.</w:t>
      </w:r>
    </w:p>
    <w:p w:rsidR="005175B5" w:rsidRPr="00FB68DB" w:rsidRDefault="005175B5" w:rsidP="00FB68DB">
      <w:pPr>
        <w:pStyle w:val="ListParagraph"/>
        <w:numPr>
          <w:ilvl w:val="1"/>
          <w:numId w:val="1"/>
        </w:numPr>
        <w:spacing w:after="0"/>
        <w:contextualSpacing w:val="0"/>
        <w:rPr>
          <w:rFonts w:ascii="Hand TypeWriter" w:hAnsi="Hand TypeWriter"/>
          <w:sz w:val="20"/>
          <w:szCs w:val="20"/>
        </w:rPr>
      </w:pPr>
      <w:r w:rsidRPr="00FB68DB">
        <w:rPr>
          <w:sz w:val="20"/>
          <w:szCs w:val="20"/>
        </w:rPr>
        <w:t>_____________________________________________________________________________</w:t>
      </w:r>
    </w:p>
    <w:p w:rsidR="005175B5" w:rsidRPr="00FB68DB" w:rsidRDefault="005175B5" w:rsidP="00FB68DB">
      <w:pPr>
        <w:pStyle w:val="ListParagraph"/>
        <w:numPr>
          <w:ilvl w:val="1"/>
          <w:numId w:val="1"/>
        </w:numPr>
        <w:spacing w:after="0"/>
        <w:contextualSpacing w:val="0"/>
        <w:rPr>
          <w:rFonts w:ascii="Hand TypeWriter" w:hAnsi="Hand TypeWriter"/>
          <w:sz w:val="20"/>
          <w:szCs w:val="20"/>
        </w:rPr>
      </w:pPr>
      <w:r w:rsidRPr="00FB68DB">
        <w:rPr>
          <w:sz w:val="20"/>
          <w:szCs w:val="20"/>
        </w:rPr>
        <w:t>_____________________________________________________________________________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0"/>
        <w:contextualSpacing w:val="0"/>
        <w:rPr>
          <w:rFonts w:ascii="Hand TypeWriter" w:hAnsi="Hand TypeWriter"/>
          <w:sz w:val="20"/>
          <w:szCs w:val="20"/>
        </w:rPr>
      </w:pPr>
      <w:r w:rsidRPr="00FB68DB">
        <w:rPr>
          <w:sz w:val="20"/>
          <w:szCs w:val="20"/>
        </w:rPr>
        <w:t>_________________________</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w:t>
      </w:r>
    </w:p>
    <w:p w:rsidR="00FB68DB" w:rsidRPr="00FB68DB" w:rsidRDefault="00FB68DB" w:rsidP="00FB68DB">
      <w:pPr>
        <w:pStyle w:val="ListParagraph"/>
        <w:spacing w:after="120"/>
        <w:ind w:left="2160"/>
        <w:contextualSpacing w:val="0"/>
        <w:rPr>
          <w:rFonts w:ascii="Hand TypeWriter" w:hAnsi="Hand TypeWriter"/>
          <w:sz w:val="20"/>
          <w:szCs w:val="20"/>
        </w:rPr>
      </w:pPr>
    </w:p>
    <w:p w:rsidR="005175B5" w:rsidRPr="00FB68DB" w:rsidRDefault="005175B5" w:rsidP="00FB68DB">
      <w:pPr>
        <w:pStyle w:val="ListParagraph"/>
        <w:numPr>
          <w:ilvl w:val="0"/>
          <w:numId w:val="1"/>
        </w:numPr>
        <w:spacing w:after="120"/>
        <w:ind w:left="270" w:firstLine="0"/>
        <w:contextualSpacing w:val="0"/>
        <w:rPr>
          <w:rFonts w:ascii="Hand TypeWriter" w:hAnsi="Hand TypeWriter"/>
          <w:sz w:val="20"/>
          <w:szCs w:val="20"/>
        </w:rPr>
      </w:pPr>
      <w:r w:rsidRPr="00FB68DB">
        <w:rPr>
          <w:rFonts w:ascii="Hand TypeWriter" w:hAnsi="Hand TypeWriter"/>
          <w:sz w:val="20"/>
          <w:szCs w:val="20"/>
        </w:rPr>
        <w:t>Failure of the justice system:</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In many southern states, </w:t>
      </w:r>
      <w:r w:rsidRPr="00FB68DB">
        <w:rPr>
          <w:sz w:val="20"/>
          <w:szCs w:val="20"/>
        </w:rPr>
        <w:t>_______________</w:t>
      </w:r>
      <w:r w:rsidRPr="00FB68DB">
        <w:rPr>
          <w:rFonts w:ascii="Hand TypeWriter" w:hAnsi="Hand TypeWriter"/>
          <w:sz w:val="20"/>
          <w:szCs w:val="20"/>
        </w:rPr>
        <w:t xml:space="preserve"> could not serve on a jury.</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sz w:val="20"/>
          <w:szCs w:val="20"/>
        </w:rPr>
        <w:t>________________</w:t>
      </w:r>
      <w:r w:rsidRPr="00FB68DB">
        <w:rPr>
          <w:rFonts w:ascii="Hand TypeWriter" w:hAnsi="Hand TypeWriter"/>
          <w:sz w:val="20"/>
          <w:szCs w:val="20"/>
        </w:rPr>
        <w:t xml:space="preserve"> was so rampant that it was almost impossible to receive a fair trial in the south.</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Examples: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__________________________________________________________</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t>Nine black teenage boys were falsely accused of rape in Alabama in 1931. The case included a frame up, an attempted lynching, angry mobs, and a complete miscarriage of justice as an all-white jury sentenced the men to death despite abundant evidence of their innocence.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sz w:val="20"/>
          <w:szCs w:val="20"/>
        </w:rPr>
        <w:t>___________________________________________________________</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lastRenderedPageBreak/>
        <w:t>14-year-old Emmett Till allegedly “flirted” with a white woman in Mississippi. That night, several men kidnapped him from his home and brutally murdered him.</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Eventually, these types of injustices mobilized the </w:t>
      </w:r>
      <w:r w:rsidRPr="00FB68DB">
        <w:rPr>
          <w:sz w:val="20"/>
          <w:szCs w:val="20"/>
        </w:rPr>
        <w:t>_______________________________________________________</w:t>
      </w:r>
      <w:r w:rsidRPr="00FB68DB">
        <w:rPr>
          <w:rFonts w:ascii="Hand TypeWriter" w:hAnsi="Hand TypeWriter"/>
          <w:sz w:val="20"/>
          <w:szCs w:val="20"/>
        </w:rPr>
        <w:t>, but at the time of our story, segregation was largely accepted as a way of life.</w:t>
      </w:r>
    </w:p>
    <w:p w:rsidR="005175B5" w:rsidRPr="00FB68DB" w:rsidRDefault="005175B5" w:rsidP="00FB68DB">
      <w:pPr>
        <w:pStyle w:val="ListParagraph"/>
        <w:numPr>
          <w:ilvl w:val="0"/>
          <w:numId w:val="1"/>
        </w:numPr>
        <w:spacing w:after="120"/>
        <w:contextualSpacing w:val="0"/>
        <w:rPr>
          <w:rFonts w:ascii="Hand TypeWriter" w:hAnsi="Hand TypeWriter"/>
          <w:sz w:val="20"/>
          <w:szCs w:val="20"/>
        </w:rPr>
      </w:pPr>
      <w:r w:rsidRPr="00FB68DB">
        <w:rPr>
          <w:rFonts w:ascii="Hand TypeWriter" w:hAnsi="Hand TypeWriter"/>
          <w:sz w:val="20"/>
          <w:szCs w:val="20"/>
        </w:rPr>
        <w:t>Gender Roles:</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Women were expected to work in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Considered “</w:t>
      </w:r>
      <w:r w:rsidRPr="00FB68DB">
        <w:rPr>
          <w:sz w:val="20"/>
          <w:szCs w:val="20"/>
        </w:rPr>
        <w:t>_____________________</w:t>
      </w:r>
      <w:r w:rsidRPr="00FB68DB">
        <w:rPr>
          <w:rFonts w:ascii="Hand TypeWriter" w:hAnsi="Hand TypeWriter"/>
          <w:sz w:val="20"/>
          <w:szCs w:val="20"/>
        </w:rPr>
        <w:t>” and “less intelligent” than men.</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Generally not encouraged to pursue occupations outside of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Not allowed to vote until </w:t>
      </w:r>
      <w:r w:rsidRPr="00FB68DB">
        <w:rPr>
          <w:sz w:val="20"/>
          <w:szCs w:val="20"/>
        </w:rPr>
        <w:t>________________</w:t>
      </w:r>
      <w:r w:rsidRPr="00FB68DB">
        <w:rPr>
          <w:rFonts w:ascii="Hand TypeWriter" w:hAnsi="Hand TypeWriter"/>
          <w:sz w:val="20"/>
          <w:szCs w:val="20"/>
        </w:rPr>
        <w:t>.</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Not allowed to serve on juries.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From a book on manners (1920)</w:t>
      </w:r>
    </w:p>
    <w:p w:rsidR="005175B5" w:rsidRPr="00FB68DB" w:rsidRDefault="005175B5" w:rsidP="00FB68DB">
      <w:pPr>
        <w:pStyle w:val="ListParagraph"/>
        <w:numPr>
          <w:ilvl w:val="3"/>
          <w:numId w:val="1"/>
        </w:numPr>
        <w:spacing w:after="120"/>
        <w:contextualSpacing w:val="0"/>
        <w:rPr>
          <w:rFonts w:ascii="Hand TypeWriter" w:hAnsi="Hand TypeWriter"/>
          <w:sz w:val="20"/>
          <w:szCs w:val="20"/>
        </w:rPr>
      </w:pPr>
      <w:r w:rsidRPr="00FB68DB">
        <w:rPr>
          <w:rFonts w:ascii="Hand TypeWriter" w:hAnsi="Hand TypeWriter"/>
          <w:sz w:val="20"/>
          <w:szCs w:val="20"/>
        </w:rPr>
        <w:t>“The young girl who acts in such a manner as to attract attention in public; who speaks loudly, and jokes and laughs and tells stories,…who expresses opinions on all subjects with self-confidence, is rightly regarded by all thoughtful and cultivated people as one of the most disagreeable and obnoxious characters to be met with in society.”</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Men were expected to be providers and work outside the home.</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Not considered capable of </w:t>
      </w:r>
      <w:r w:rsidRPr="00FB68DB">
        <w:rPr>
          <w:sz w:val="20"/>
          <w:szCs w:val="20"/>
        </w:rPr>
        <w:t>______________________________________________</w:t>
      </w:r>
      <w:r w:rsidRPr="00FB68DB">
        <w:rPr>
          <w:rFonts w:ascii="Hand TypeWriter" w:hAnsi="Hand TypeWriter"/>
          <w:sz w:val="20"/>
          <w:szCs w:val="20"/>
        </w:rPr>
        <w:t>.</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Expected to be “</w:t>
      </w:r>
      <w:r w:rsidRPr="00FB68DB">
        <w:rPr>
          <w:sz w:val="20"/>
          <w:szCs w:val="20"/>
        </w:rPr>
        <w:t>_________________________</w:t>
      </w:r>
      <w:r w:rsidRPr="00FB68DB">
        <w:rPr>
          <w:rFonts w:ascii="Hand TypeWriter" w:hAnsi="Hand TypeWriter"/>
          <w:sz w:val="20"/>
          <w:szCs w:val="20"/>
        </w:rPr>
        <w:t>”- discouraged from showing emotions.</w:t>
      </w:r>
    </w:p>
    <w:p w:rsidR="005175B5" w:rsidRPr="00FB68DB" w:rsidRDefault="005175B5" w:rsidP="00FB68DB">
      <w:pPr>
        <w:pStyle w:val="ListParagraph"/>
        <w:numPr>
          <w:ilvl w:val="0"/>
          <w:numId w:val="1"/>
        </w:numPr>
        <w:spacing w:after="120"/>
        <w:contextualSpacing w:val="0"/>
        <w:rPr>
          <w:rFonts w:ascii="Hand TypeWriter" w:hAnsi="Hand TypeWriter"/>
          <w:sz w:val="20"/>
          <w:szCs w:val="20"/>
        </w:rPr>
      </w:pPr>
      <w:r w:rsidRPr="00FB68DB">
        <w:rPr>
          <w:rFonts w:ascii="Hand TypeWriter" w:hAnsi="Hand TypeWriter"/>
          <w:sz w:val="20"/>
          <w:szCs w:val="20"/>
        </w:rPr>
        <w:t>Europe:</w:t>
      </w:r>
    </w:p>
    <w:p w:rsidR="005175B5" w:rsidRPr="00FB68DB" w:rsidRDefault="005175B5" w:rsidP="00FB68DB">
      <w:pPr>
        <w:pStyle w:val="ListParagraph"/>
        <w:numPr>
          <w:ilvl w:val="1"/>
          <w:numId w:val="1"/>
        </w:numPr>
        <w:spacing w:after="120"/>
        <w:contextualSpacing w:val="0"/>
        <w:rPr>
          <w:rFonts w:ascii="Hand TypeWriter" w:hAnsi="Hand TypeWriter"/>
          <w:sz w:val="20"/>
          <w:szCs w:val="20"/>
        </w:rPr>
      </w:pPr>
      <w:r w:rsidRPr="00FB68DB">
        <w:rPr>
          <w:rFonts w:ascii="Hand TypeWriter" w:hAnsi="Hand TypeWriter"/>
          <w:sz w:val="20"/>
          <w:szCs w:val="20"/>
        </w:rPr>
        <w:t>Hitler is rising.</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removed </w:t>
      </w:r>
      <w:proofErr w:type="spellStart"/>
      <w:r w:rsidRPr="00FB68DB">
        <w:rPr>
          <w:rFonts w:ascii="Hand TypeWriter" w:hAnsi="Hand TypeWriter"/>
          <w:sz w:val="20"/>
          <w:szCs w:val="20"/>
        </w:rPr>
        <w:t>form</w:t>
      </w:r>
      <w:proofErr w:type="spellEnd"/>
      <w:r w:rsidRPr="00FB68DB">
        <w:rPr>
          <w:rFonts w:ascii="Hand TypeWriter" w:hAnsi="Hand TypeWriter"/>
          <w:sz w:val="20"/>
          <w:szCs w:val="20"/>
        </w:rPr>
        <w:t xml:space="preserve"> all </w:t>
      </w:r>
      <w:r w:rsidRPr="00FB68DB">
        <w:rPr>
          <w:sz w:val="20"/>
          <w:szCs w:val="20"/>
        </w:rPr>
        <w:t>______________________</w:t>
      </w:r>
      <w:r w:rsidRPr="00FB68DB">
        <w:rPr>
          <w:rFonts w:ascii="Hand TypeWriter" w:hAnsi="Hand TypeWriter"/>
          <w:sz w:val="20"/>
          <w:szCs w:val="20"/>
        </w:rPr>
        <w:t xml:space="preserve">, state, and </w:t>
      </w:r>
      <w:r w:rsidRPr="00FB68DB">
        <w:rPr>
          <w:sz w:val="20"/>
          <w:szCs w:val="20"/>
        </w:rPr>
        <w:t>________________________</w:t>
      </w:r>
      <w:r w:rsidRPr="00FB68DB">
        <w:rPr>
          <w:rFonts w:ascii="Hand TypeWriter" w:hAnsi="Hand TypeWriter"/>
          <w:sz w:val="20"/>
          <w:szCs w:val="20"/>
        </w:rPr>
        <w:t xml:space="preserve"> positions.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segregated in </w:t>
      </w:r>
      <w:r w:rsidRPr="00FB68DB">
        <w:rPr>
          <w:sz w:val="20"/>
          <w:szCs w:val="20"/>
        </w:rPr>
        <w:t>_______________________________</w:t>
      </w:r>
      <w:r w:rsidRPr="00FB68DB">
        <w:rPr>
          <w:rFonts w:ascii="Hand TypeWriter" w:hAnsi="Hand TypeWriter"/>
          <w:sz w:val="20"/>
          <w:szCs w:val="20"/>
        </w:rPr>
        <w:t xml:space="preserve"> and schools.</w:t>
      </w:r>
    </w:p>
    <w:p w:rsidR="005175B5" w:rsidRPr="00FB68DB" w:rsidRDefault="005175B5" w:rsidP="00FB68DB">
      <w:pPr>
        <w:pStyle w:val="ListParagraph"/>
        <w:numPr>
          <w:ilvl w:val="2"/>
          <w:numId w:val="1"/>
        </w:numPr>
        <w:spacing w:after="120"/>
        <w:contextualSpacing w:val="0"/>
        <w:rPr>
          <w:rFonts w:ascii="Hand TypeWriter" w:hAnsi="Hand TypeWriter"/>
          <w:sz w:val="20"/>
          <w:szCs w:val="20"/>
        </w:rPr>
      </w:pPr>
      <w:r w:rsidRPr="00FB68DB">
        <w:rPr>
          <w:rFonts w:ascii="Hand TypeWriter" w:hAnsi="Hand TypeWriter"/>
          <w:sz w:val="20"/>
          <w:szCs w:val="20"/>
        </w:rPr>
        <w:t xml:space="preserve">Jews were required to wear a </w:t>
      </w:r>
      <w:r w:rsidRPr="00FB68DB">
        <w:rPr>
          <w:sz w:val="20"/>
          <w:szCs w:val="20"/>
        </w:rPr>
        <w:t>__________________________________________</w:t>
      </w:r>
      <w:r w:rsidRPr="00FB68DB">
        <w:rPr>
          <w:rFonts w:ascii="Hand TypeWriter" w:hAnsi="Hand TypeWriter"/>
          <w:sz w:val="20"/>
          <w:szCs w:val="20"/>
        </w:rPr>
        <w:t xml:space="preserve"> on their clothing and were given a curfew.</w:t>
      </w:r>
    </w:p>
    <w:p w:rsidR="00BB5BFB" w:rsidRDefault="00BB5BF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FB68DB" w:rsidRDefault="00FB68DB" w:rsidP="00FB68DB">
      <w:pPr>
        <w:tabs>
          <w:tab w:val="left" w:pos="6585"/>
        </w:tabs>
        <w:spacing w:after="120"/>
        <w:rPr>
          <w:sz w:val="22"/>
          <w:szCs w:val="22"/>
        </w:rPr>
      </w:pPr>
    </w:p>
    <w:p w:rsidR="00536178" w:rsidRPr="008964CB" w:rsidRDefault="00656760" w:rsidP="00536178">
      <w:pPr>
        <w:tabs>
          <w:tab w:val="left" w:pos="6585"/>
        </w:tabs>
        <w:spacing w:after="120"/>
        <w:jc w:val="center"/>
        <w:rPr>
          <w:rFonts w:ascii="Hand TypeWriter" w:hAnsi="Hand TypeWriter"/>
          <w:b/>
          <w:sz w:val="22"/>
          <w:szCs w:val="22"/>
        </w:rPr>
      </w:pPr>
      <w:r w:rsidRPr="008964CB">
        <w:rPr>
          <w:rFonts w:ascii="Hand TypeWriter" w:hAnsi="Hand TypeWriter"/>
          <w:b/>
          <w:sz w:val="22"/>
          <w:szCs w:val="22"/>
        </w:rPr>
        <w:lastRenderedPageBreak/>
        <w:t>Notebook Check #3</w:t>
      </w:r>
      <w:r w:rsidR="00A07248" w:rsidRPr="008964CB">
        <w:rPr>
          <w:rFonts w:ascii="Hand TypeWriter" w:hAnsi="Hand TypeWriter"/>
          <w:b/>
          <w:sz w:val="22"/>
          <w:szCs w:val="22"/>
        </w:rPr>
        <w:t>: Anticipation Guide</w:t>
      </w:r>
    </w:p>
    <w:p w:rsidR="00A07248" w:rsidRPr="004A58E9" w:rsidRDefault="00A07248" w:rsidP="004A58E9">
      <w:pPr>
        <w:tabs>
          <w:tab w:val="left" w:pos="6585"/>
        </w:tabs>
        <w:spacing w:after="120"/>
        <w:jc w:val="center"/>
        <w:rPr>
          <w:rFonts w:ascii="Hand TypeWriter" w:hAnsi="Hand TypeWriter"/>
          <w:sz w:val="28"/>
          <w:szCs w:val="22"/>
        </w:rPr>
      </w:pPr>
      <w:r w:rsidRPr="004A58E9">
        <w:rPr>
          <w:rFonts w:ascii="Hand TypeWriter" w:hAnsi="Hand TypeWriter"/>
          <w:sz w:val="22"/>
          <w:szCs w:val="22"/>
        </w:rPr>
        <w:t>Before reading To Kill a Mockingbird, in the “Before” column, respond to each statement by putting a plus sign (+) if you agree with it, a minus sign (-) if you disagree, and a question mark (?) if you are unsure of your belief.</w:t>
      </w:r>
    </w:p>
    <w:p w:rsidR="00A07248" w:rsidRDefault="009A5210" w:rsidP="00A07248">
      <w:pPr>
        <w:tabs>
          <w:tab w:val="left" w:pos="6585"/>
        </w:tabs>
        <w:spacing w:after="120"/>
        <w:rPr>
          <w:rFonts w:ascii="Hand TypeWriter" w:hAnsi="Hand TypeWriter"/>
          <w:sz w:val="20"/>
          <w:szCs w:val="22"/>
        </w:rPr>
      </w:pPr>
      <w:r>
        <w:rPr>
          <w:noProof/>
          <w:sz w:val="22"/>
          <w:szCs w:val="22"/>
          <w:lang w:eastAsia="zh-TW"/>
        </w:rPr>
        <w:pict>
          <v:shape id="_x0000_s1033" type="#_x0000_t202" style="position:absolute;margin-left:100.7pt;margin-top:18.35pt;width:280.15pt;height:366.25pt;z-index:251670528;mso-width-relative:margin;mso-height-relative:margin">
            <v:textbox>
              <w:txbxContent>
                <w:p w:rsidR="00A07248" w:rsidRPr="008964CB" w:rsidRDefault="00612640" w:rsidP="00612640">
                  <w:pPr>
                    <w:pStyle w:val="ListParagraph"/>
                    <w:numPr>
                      <w:ilvl w:val="0"/>
                      <w:numId w:val="3"/>
                    </w:numPr>
                    <w:rPr>
                      <w:rFonts w:ascii="Georgia" w:hAnsi="Georgia"/>
                    </w:rPr>
                  </w:pPr>
                  <w:r w:rsidRPr="008964CB">
                    <w:rPr>
                      <w:rFonts w:ascii="Georgia" w:hAnsi="Georgia"/>
                    </w:rPr>
                    <w:t>Adults have little positive influence on children.</w:t>
                  </w:r>
                </w:p>
                <w:p w:rsidR="00612640" w:rsidRPr="008964CB" w:rsidRDefault="00612640"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All people are created equally.</w:t>
                  </w:r>
                </w:p>
                <w:p w:rsidR="00EB1AE7" w:rsidRPr="008964CB" w:rsidRDefault="00EB1AE7" w:rsidP="00EB1AE7">
                  <w:pPr>
                    <w:pStyle w:val="ListParagraph"/>
                    <w:rPr>
                      <w:rFonts w:ascii="Georgia" w:hAnsi="Georgia"/>
                    </w:rPr>
                  </w:pPr>
                </w:p>
                <w:p w:rsidR="00EB1AE7" w:rsidRPr="008964CB" w:rsidRDefault="00EB1AE7" w:rsidP="00EB1AE7">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Education occurs only inside a classroom.</w:t>
                  </w:r>
                </w:p>
                <w:p w:rsidR="00612640" w:rsidRDefault="00612640" w:rsidP="00612640">
                  <w:pPr>
                    <w:pStyle w:val="ListParagraph"/>
                    <w:rPr>
                      <w:rFonts w:ascii="Georgia" w:hAnsi="Georgia"/>
                    </w:rPr>
                  </w:pPr>
                </w:p>
                <w:p w:rsidR="008964CB" w:rsidRPr="008964CB" w:rsidRDefault="008964CB"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Everyone has prejudices about things and people.</w:t>
                  </w:r>
                </w:p>
                <w:p w:rsidR="00612640" w:rsidRPr="008964CB" w:rsidRDefault="00612640"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Courage means doing something difficult even though it can be frightening.</w:t>
                  </w:r>
                </w:p>
                <w:p w:rsidR="00612640" w:rsidRPr="008964CB" w:rsidRDefault="00612640"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 xml:space="preserve">Most of our values and attitudes develop during </w:t>
                  </w:r>
                  <w:proofErr w:type="spellStart"/>
                  <w:r w:rsidRPr="008964CB">
                    <w:rPr>
                      <w:rFonts w:ascii="Georgia" w:hAnsi="Georgia"/>
                    </w:rPr>
                    <w:t>childhhod</w:t>
                  </w:r>
                  <w:proofErr w:type="spellEnd"/>
                  <w:r w:rsidRPr="008964CB">
                    <w:rPr>
                      <w:rFonts w:ascii="Georgia" w:hAnsi="Georgia"/>
                    </w:rPr>
                    <w:t>.</w:t>
                  </w:r>
                </w:p>
                <w:p w:rsidR="00612640" w:rsidRPr="008964CB" w:rsidRDefault="00612640"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Fear and ignorance keep prejudice alive.</w:t>
                  </w:r>
                </w:p>
                <w:p w:rsidR="00612640" w:rsidRPr="008964CB" w:rsidRDefault="00612640" w:rsidP="00612640">
                  <w:pPr>
                    <w:pStyle w:val="ListParagraph"/>
                    <w:rPr>
                      <w:rFonts w:ascii="Georgia" w:hAnsi="Georgia"/>
                    </w:rPr>
                  </w:pPr>
                </w:p>
                <w:p w:rsidR="00612640" w:rsidRPr="008964CB" w:rsidRDefault="00612640" w:rsidP="00612640">
                  <w:pPr>
                    <w:pStyle w:val="ListParagraph"/>
                    <w:numPr>
                      <w:ilvl w:val="0"/>
                      <w:numId w:val="3"/>
                    </w:numPr>
                    <w:rPr>
                      <w:rFonts w:ascii="Georgia" w:hAnsi="Georgia"/>
                    </w:rPr>
                  </w:pPr>
                  <w:r w:rsidRPr="008964CB">
                    <w:rPr>
                      <w:rFonts w:ascii="Georgia" w:hAnsi="Georgia"/>
                    </w:rPr>
                    <w:t>Sometimes, it’s best to take the law into your own hands.</w:t>
                  </w:r>
                </w:p>
                <w:p w:rsidR="00EB1AE7" w:rsidRPr="008964CB" w:rsidRDefault="00EB1AE7" w:rsidP="00EB1AE7">
                  <w:pPr>
                    <w:pStyle w:val="ListParagraph"/>
                    <w:rPr>
                      <w:rFonts w:ascii="Georgia" w:hAnsi="Georgia"/>
                    </w:rPr>
                  </w:pPr>
                </w:p>
                <w:p w:rsidR="00EB1AE7" w:rsidRPr="008964CB" w:rsidRDefault="00EB1AE7" w:rsidP="00612640">
                  <w:pPr>
                    <w:pStyle w:val="ListParagraph"/>
                    <w:numPr>
                      <w:ilvl w:val="0"/>
                      <w:numId w:val="3"/>
                    </w:numPr>
                    <w:rPr>
                      <w:rFonts w:ascii="Georgia" w:hAnsi="Georgia"/>
                    </w:rPr>
                  </w:pPr>
                  <w:r w:rsidRPr="008964CB">
                    <w:rPr>
                      <w:rFonts w:ascii="Georgia" w:hAnsi="Georgia"/>
                    </w:rPr>
                    <w:t>If you are innocent, you have no need to fear the judicial system.</w:t>
                  </w:r>
                </w:p>
              </w:txbxContent>
            </v:textbox>
          </v:shape>
        </w:pict>
      </w:r>
      <w:r w:rsidR="00A07248">
        <w:rPr>
          <w:rFonts w:ascii="Hand TypeWriter" w:hAnsi="Hand TypeWriter"/>
          <w:sz w:val="20"/>
          <w:szCs w:val="22"/>
        </w:rPr>
        <w:t>Before Reading</w:t>
      </w:r>
      <w:r w:rsidR="00A07248">
        <w:rPr>
          <w:rFonts w:ascii="Hand TypeWriter" w:hAnsi="Hand TypeWriter"/>
          <w:sz w:val="20"/>
          <w:szCs w:val="22"/>
        </w:rPr>
        <w:tab/>
      </w:r>
      <w:r w:rsidR="00A07248">
        <w:rPr>
          <w:rFonts w:ascii="Hand TypeWriter" w:hAnsi="Hand TypeWriter"/>
          <w:sz w:val="20"/>
          <w:szCs w:val="22"/>
        </w:rPr>
        <w:tab/>
      </w:r>
      <w:r w:rsidR="00A07248">
        <w:rPr>
          <w:rFonts w:ascii="Hand TypeWriter" w:hAnsi="Hand TypeWriter"/>
          <w:sz w:val="20"/>
          <w:szCs w:val="22"/>
        </w:rPr>
        <w:tab/>
        <w:t>After Reading</w:t>
      </w:r>
    </w:p>
    <w:p w:rsidR="00A07248" w:rsidRDefault="00A07248"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EB1AE7" w:rsidRDefault="00EB1AE7"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EB1AE7" w:rsidRDefault="00EB1AE7"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EB1AE7" w:rsidRDefault="00EB1AE7"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w:t>
      </w:r>
      <w:r w:rsidR="00EB1AE7">
        <w:rPr>
          <w:rFonts w:ascii="Times New Roman" w:hAnsi="Times New Roman" w:cs="Times New Roman"/>
          <w:sz w:val="20"/>
          <w:szCs w:val="22"/>
        </w:rPr>
        <w:t>_</w:t>
      </w:r>
    </w:p>
    <w:p w:rsidR="00EB1AE7" w:rsidRDefault="00EB1AE7" w:rsidP="00A07248">
      <w:pPr>
        <w:tabs>
          <w:tab w:val="left" w:pos="6585"/>
        </w:tabs>
        <w:spacing w:after="120"/>
        <w:rPr>
          <w:rFonts w:ascii="Times New Roman" w:hAnsi="Times New Roman" w:cs="Times New Roman"/>
          <w:sz w:val="20"/>
          <w:szCs w:val="22"/>
        </w:rPr>
      </w:pPr>
    </w:p>
    <w:p w:rsidR="00EB1AE7" w:rsidRPr="004A58E9" w:rsidRDefault="00EB1AE7" w:rsidP="00A07248">
      <w:pPr>
        <w:tabs>
          <w:tab w:val="left" w:pos="6585"/>
        </w:tabs>
        <w:spacing w:after="120"/>
        <w:rPr>
          <w:rFonts w:ascii="Times New Roman" w:hAnsi="Times New Roman" w:cs="Times New Roman"/>
          <w:sz w:val="8"/>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612640"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612640" w:rsidRDefault="00612640" w:rsidP="00A07248">
      <w:pPr>
        <w:tabs>
          <w:tab w:val="left" w:pos="6585"/>
        </w:tabs>
        <w:spacing w:after="120"/>
        <w:rPr>
          <w:rFonts w:ascii="Times New Roman" w:hAnsi="Times New Roman" w:cs="Times New Roman"/>
          <w:sz w:val="20"/>
          <w:szCs w:val="22"/>
        </w:rPr>
      </w:pPr>
    </w:p>
    <w:p w:rsidR="00612640" w:rsidRPr="00A07248" w:rsidRDefault="00612640" w:rsidP="00A07248">
      <w:pPr>
        <w:tabs>
          <w:tab w:val="left" w:pos="6585"/>
        </w:tabs>
        <w:spacing w:after="120"/>
        <w:rPr>
          <w:rFonts w:ascii="Times New Roman" w:hAnsi="Times New Roman" w:cs="Times New Roman"/>
          <w:sz w:val="20"/>
          <w:szCs w:val="22"/>
        </w:rPr>
      </w:pPr>
      <w:r>
        <w:rPr>
          <w:rFonts w:ascii="Times New Roman" w:hAnsi="Times New Roman" w:cs="Times New Roman"/>
          <w:sz w:val="20"/>
          <w:szCs w:val="22"/>
        </w:rPr>
        <w:t>_______________</w:t>
      </w:r>
      <w:r w:rsidR="004A58E9">
        <w:rPr>
          <w:rFonts w:ascii="Times New Roman" w:hAnsi="Times New Roman" w:cs="Times New Roman"/>
          <w:sz w:val="20"/>
          <w:szCs w:val="22"/>
        </w:rPr>
        <w:t>_</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________________</w:t>
      </w:r>
    </w:p>
    <w:p w:rsidR="00536178" w:rsidRDefault="00536178" w:rsidP="00A07248">
      <w:pPr>
        <w:tabs>
          <w:tab w:val="left" w:pos="6585"/>
        </w:tabs>
        <w:spacing w:after="120"/>
        <w:jc w:val="center"/>
        <w:rPr>
          <w:sz w:val="22"/>
          <w:szCs w:val="22"/>
        </w:rPr>
      </w:pPr>
    </w:p>
    <w:p w:rsidR="00536178" w:rsidRDefault="00536178" w:rsidP="00FB68DB">
      <w:pPr>
        <w:tabs>
          <w:tab w:val="left" w:pos="6585"/>
        </w:tabs>
        <w:spacing w:after="120"/>
        <w:rPr>
          <w:sz w:val="22"/>
          <w:szCs w:val="22"/>
        </w:rPr>
      </w:pPr>
    </w:p>
    <w:p w:rsidR="004A58E9" w:rsidRDefault="004A58E9" w:rsidP="00FB68DB">
      <w:pPr>
        <w:tabs>
          <w:tab w:val="left" w:pos="6585"/>
        </w:tabs>
        <w:spacing w:after="120"/>
        <w:rPr>
          <w:sz w:val="22"/>
          <w:szCs w:val="22"/>
        </w:rPr>
      </w:pPr>
    </w:p>
    <w:p w:rsidR="004A58E9" w:rsidRPr="004A58E9" w:rsidRDefault="004A58E9" w:rsidP="00FB68DB">
      <w:pPr>
        <w:tabs>
          <w:tab w:val="left" w:pos="6585"/>
        </w:tabs>
        <w:spacing w:after="120"/>
        <w:rPr>
          <w:rFonts w:ascii="Hand TypeWriter" w:hAnsi="Hand TypeWriter"/>
          <w:sz w:val="22"/>
          <w:szCs w:val="22"/>
        </w:rPr>
      </w:pPr>
      <w:r>
        <w:rPr>
          <w:rFonts w:ascii="Hand TypeWriter" w:hAnsi="Hand TypeWriter"/>
          <w:sz w:val="22"/>
          <w:szCs w:val="22"/>
        </w:rPr>
        <w:t xml:space="preserve">After reading, respond to the statements again.  </w:t>
      </w:r>
      <w:r w:rsidR="00C92C32">
        <w:rPr>
          <w:rFonts w:ascii="Hand TypeWriter" w:hAnsi="Hand TypeWriter"/>
          <w:sz w:val="22"/>
          <w:szCs w:val="22"/>
        </w:rPr>
        <w:t>Choose one statement where your belief has changed since reading the story and explain why below.</w:t>
      </w:r>
    </w:p>
    <w:p w:rsidR="004A58E9" w:rsidRPr="004A58E9" w:rsidRDefault="004A58E9" w:rsidP="00FB68DB">
      <w:pPr>
        <w:tabs>
          <w:tab w:val="left" w:pos="6585"/>
        </w:tabs>
        <w:spacing w:after="120"/>
        <w:rPr>
          <w:rFonts w:ascii="Hand TypeWriter" w:hAnsi="Hand TypeWriter"/>
          <w:sz w:val="22"/>
          <w:szCs w:val="22"/>
        </w:rPr>
      </w:pPr>
    </w:p>
    <w:p w:rsidR="004A58E9" w:rsidRDefault="004A58E9" w:rsidP="00FB68DB">
      <w:pPr>
        <w:tabs>
          <w:tab w:val="left" w:pos="6585"/>
        </w:tabs>
        <w:spacing w:after="120"/>
        <w:rPr>
          <w:sz w:val="22"/>
          <w:szCs w:val="22"/>
        </w:rPr>
      </w:pPr>
    </w:p>
    <w:p w:rsidR="004A58E9" w:rsidRDefault="004A58E9" w:rsidP="00FB68DB">
      <w:pPr>
        <w:tabs>
          <w:tab w:val="left" w:pos="6585"/>
        </w:tabs>
        <w:spacing w:after="120"/>
        <w:rPr>
          <w:sz w:val="22"/>
          <w:szCs w:val="22"/>
        </w:rPr>
      </w:pPr>
    </w:p>
    <w:p w:rsidR="004A58E9" w:rsidRDefault="004A58E9" w:rsidP="00FB68DB">
      <w:pPr>
        <w:tabs>
          <w:tab w:val="left" w:pos="6585"/>
        </w:tabs>
        <w:spacing w:after="120"/>
        <w:rPr>
          <w:sz w:val="22"/>
          <w:szCs w:val="22"/>
        </w:rPr>
      </w:pPr>
    </w:p>
    <w:p w:rsidR="008964CB" w:rsidRDefault="008964CB" w:rsidP="00FB68DB">
      <w:pPr>
        <w:tabs>
          <w:tab w:val="left" w:pos="6585"/>
        </w:tabs>
        <w:spacing w:after="120"/>
        <w:rPr>
          <w:rFonts w:ascii="Hand TypeWriter" w:hAnsi="Hand TypeWriter"/>
          <w:sz w:val="22"/>
          <w:szCs w:val="22"/>
        </w:rPr>
      </w:pPr>
    </w:p>
    <w:p w:rsidR="00536178" w:rsidRDefault="004A58E9" w:rsidP="00FB68DB">
      <w:pPr>
        <w:tabs>
          <w:tab w:val="left" w:pos="6585"/>
        </w:tabs>
        <w:spacing w:after="120"/>
        <w:rPr>
          <w:rFonts w:ascii="Hand TypeWriter" w:hAnsi="Hand TypeWriter"/>
          <w:sz w:val="22"/>
          <w:szCs w:val="22"/>
        </w:rPr>
      </w:pPr>
      <w:r>
        <w:rPr>
          <w:rFonts w:ascii="Hand TypeWriter" w:hAnsi="Hand TypeWriter"/>
          <w:sz w:val="22"/>
          <w:szCs w:val="22"/>
        </w:rPr>
        <w:lastRenderedPageBreak/>
        <w:t>Before reading questions:</w:t>
      </w:r>
    </w:p>
    <w:p w:rsidR="004A58E9" w:rsidRDefault="004A58E9" w:rsidP="004A58E9">
      <w:pPr>
        <w:pStyle w:val="ListParagraph"/>
        <w:numPr>
          <w:ilvl w:val="0"/>
          <w:numId w:val="4"/>
        </w:numPr>
        <w:tabs>
          <w:tab w:val="left" w:pos="6585"/>
        </w:tabs>
        <w:spacing w:after="120"/>
        <w:rPr>
          <w:rFonts w:ascii="Hand TypeWriter" w:hAnsi="Hand TypeWriter"/>
          <w:sz w:val="22"/>
          <w:szCs w:val="22"/>
        </w:rPr>
      </w:pPr>
      <w:r>
        <w:rPr>
          <w:rFonts w:ascii="Hand TypeWriter" w:hAnsi="Hand TypeWriter"/>
          <w:sz w:val="22"/>
          <w:szCs w:val="22"/>
        </w:rPr>
        <w:t>The setting of the novel we are about to read is extraordinarily important to understanding the events contained within.  Describe your neighborhood or a neighborhood you once lived in.  Explain what it looks like, where it is located, and what the people in it are like.  What are their attitudes and fears? What do you think about growing up there? Again, be descriptive and imaginative.</w:t>
      </w: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pStyle w:val="ListParagraph"/>
        <w:numPr>
          <w:ilvl w:val="0"/>
          <w:numId w:val="4"/>
        </w:numPr>
        <w:tabs>
          <w:tab w:val="left" w:pos="6585"/>
        </w:tabs>
        <w:spacing w:after="120"/>
        <w:rPr>
          <w:rFonts w:ascii="Hand TypeWriter" w:hAnsi="Hand TypeWriter"/>
          <w:sz w:val="22"/>
          <w:szCs w:val="22"/>
        </w:rPr>
      </w:pPr>
      <w:r>
        <w:rPr>
          <w:rFonts w:ascii="Hand TypeWriter" w:hAnsi="Hand TypeWriter"/>
          <w:sz w:val="22"/>
          <w:szCs w:val="22"/>
        </w:rPr>
        <w:t xml:space="preserve">Define </w:t>
      </w:r>
      <w:r w:rsidRPr="00C92C32">
        <w:rPr>
          <w:rFonts w:ascii="Hand TypeWriter" w:hAnsi="Hand TypeWriter"/>
          <w:i/>
          <w:sz w:val="22"/>
          <w:szCs w:val="22"/>
          <w:u w:val="single"/>
        </w:rPr>
        <w:t>innocence</w:t>
      </w:r>
      <w:r>
        <w:rPr>
          <w:rFonts w:ascii="Hand TypeWriter" w:hAnsi="Hand TypeWriter"/>
          <w:sz w:val="22"/>
          <w:szCs w:val="22"/>
        </w:rPr>
        <w:t xml:space="preserve"> in your own words.  Describe someone you know who is innocent.</w:t>
      </w: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Default="00C92C32" w:rsidP="00C92C32">
      <w:pPr>
        <w:tabs>
          <w:tab w:val="left" w:pos="6585"/>
        </w:tabs>
        <w:spacing w:after="120"/>
        <w:rPr>
          <w:rFonts w:ascii="Hand TypeWriter" w:hAnsi="Hand TypeWriter"/>
          <w:sz w:val="22"/>
          <w:szCs w:val="22"/>
        </w:rPr>
      </w:pPr>
    </w:p>
    <w:p w:rsidR="00C92C32" w:rsidRPr="00C92C32" w:rsidRDefault="00C92C32" w:rsidP="00C92C32">
      <w:pPr>
        <w:pStyle w:val="ListParagraph"/>
        <w:numPr>
          <w:ilvl w:val="0"/>
          <w:numId w:val="4"/>
        </w:numPr>
        <w:tabs>
          <w:tab w:val="left" w:pos="6585"/>
        </w:tabs>
        <w:spacing w:after="120"/>
        <w:rPr>
          <w:rFonts w:ascii="Hand TypeWriter" w:hAnsi="Hand TypeWriter"/>
          <w:sz w:val="22"/>
          <w:szCs w:val="22"/>
        </w:rPr>
      </w:pPr>
      <w:r>
        <w:rPr>
          <w:rFonts w:ascii="Hand TypeWriter" w:hAnsi="Hand TypeWriter"/>
          <w:sz w:val="22"/>
          <w:szCs w:val="22"/>
        </w:rPr>
        <w:t xml:space="preserve">Define justice in your own words.  What is the most </w:t>
      </w:r>
      <w:r w:rsidRPr="00C92C32">
        <w:rPr>
          <w:rFonts w:ascii="Hand TypeWriter" w:hAnsi="Hand TypeWriter"/>
          <w:i/>
          <w:sz w:val="22"/>
          <w:szCs w:val="22"/>
          <w:u w:val="single"/>
        </w:rPr>
        <w:t>unjust</w:t>
      </w:r>
      <w:r>
        <w:rPr>
          <w:rFonts w:ascii="Hand TypeWriter" w:hAnsi="Hand TypeWriter"/>
          <w:sz w:val="22"/>
          <w:szCs w:val="22"/>
        </w:rPr>
        <w:t xml:space="preserve"> occurrence you’ve ever heard about?</w:t>
      </w:r>
    </w:p>
    <w:p w:rsidR="004A58E9" w:rsidRPr="004A58E9" w:rsidRDefault="004A58E9" w:rsidP="004A58E9">
      <w:pPr>
        <w:tabs>
          <w:tab w:val="left" w:pos="6585"/>
        </w:tabs>
        <w:spacing w:after="120"/>
        <w:rPr>
          <w:rFonts w:ascii="Hand TypeWriter" w:hAnsi="Hand TypeWrite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536178" w:rsidP="00FB68DB">
      <w:pPr>
        <w:tabs>
          <w:tab w:val="left" w:pos="6585"/>
        </w:tabs>
        <w:spacing w:after="120"/>
        <w:rPr>
          <w:sz w:val="22"/>
          <w:szCs w:val="22"/>
        </w:rPr>
      </w:pPr>
    </w:p>
    <w:p w:rsidR="00536178" w:rsidRDefault="000B41DB" w:rsidP="000B41DB">
      <w:pPr>
        <w:jc w:val="center"/>
        <w:rPr>
          <w:rFonts w:ascii="Hand TypeWriter" w:hAnsi="Hand TypeWriter"/>
          <w:b/>
          <w:szCs w:val="32"/>
        </w:rPr>
      </w:pPr>
      <w:r>
        <w:rPr>
          <w:rFonts w:ascii="Hand TypeWriter" w:hAnsi="Hand TypeWriter"/>
          <w:b/>
          <w:szCs w:val="32"/>
        </w:rPr>
        <w:lastRenderedPageBreak/>
        <w:t>Notebook Check #4</w:t>
      </w:r>
    </w:p>
    <w:p w:rsidR="00FB68DB" w:rsidRPr="00FB68DB" w:rsidRDefault="00FB68DB" w:rsidP="00FB68DB">
      <w:pPr>
        <w:jc w:val="center"/>
        <w:rPr>
          <w:rFonts w:ascii="Hand TypeWriter" w:hAnsi="Hand TypeWriter"/>
          <w:b/>
          <w:szCs w:val="32"/>
        </w:rPr>
      </w:pPr>
      <w:r w:rsidRPr="00FB68DB">
        <w:rPr>
          <w:rFonts w:ascii="Hand TypeWriter" w:hAnsi="Hand TypeWriter"/>
          <w:b/>
          <w:szCs w:val="32"/>
        </w:rPr>
        <w:t xml:space="preserve">Close Reading: </w:t>
      </w:r>
      <w:r w:rsidRPr="00FB68DB">
        <w:rPr>
          <w:rFonts w:ascii="Hand TypeWriter" w:hAnsi="Hand TypeWriter"/>
          <w:b/>
          <w:i/>
          <w:szCs w:val="32"/>
        </w:rPr>
        <w:t>To Kill a Mockingbird</w:t>
      </w:r>
      <w:r w:rsidRPr="00FB68DB">
        <w:rPr>
          <w:rFonts w:ascii="Hand TypeWriter" w:hAnsi="Hand TypeWriter"/>
          <w:b/>
          <w:szCs w:val="32"/>
        </w:rPr>
        <w:t>, Chapter 1</w:t>
      </w:r>
    </w:p>
    <w:p w:rsidR="00FB68DB" w:rsidRPr="00CF4788" w:rsidRDefault="00FB68DB" w:rsidP="00CF4788">
      <w:pPr>
        <w:spacing w:after="120"/>
        <w:rPr>
          <w:rFonts w:ascii="Hand TypeWriter" w:hAnsi="Hand TypeWriter"/>
          <w:sz w:val="22"/>
          <w:szCs w:val="22"/>
          <w:u w:val="single"/>
        </w:rPr>
      </w:pPr>
      <w:r w:rsidRPr="00CF4788">
        <w:rPr>
          <w:rFonts w:ascii="Hand TypeWriter" w:hAnsi="Hand TypeWriter"/>
          <w:sz w:val="22"/>
          <w:szCs w:val="22"/>
          <w:u w:val="single"/>
        </w:rPr>
        <w:t>Part I:  pages 3-the middle of 5</w:t>
      </w: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 xml:space="preserve">List five details that indicate history (personal, local, or national) is important in Maycomb. </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1.</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2.</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3.</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4.</w:t>
      </w: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p>
    <w:p w:rsidR="00FB68DB" w:rsidRPr="00CF4788" w:rsidRDefault="00FB68DB" w:rsidP="00CF4788">
      <w:pPr>
        <w:spacing w:after="120"/>
        <w:rPr>
          <w:rFonts w:ascii="Hand TypeWriter" w:hAnsi="Hand TypeWriter"/>
          <w:sz w:val="22"/>
          <w:szCs w:val="22"/>
        </w:rPr>
      </w:pPr>
      <w:r w:rsidRPr="00CF4788">
        <w:rPr>
          <w:rFonts w:ascii="Hand TypeWriter" w:hAnsi="Hand TypeWriter"/>
          <w:sz w:val="22"/>
          <w:szCs w:val="22"/>
        </w:rPr>
        <w:t>5.</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What do you think this emphasis on history shows about the area?</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What do we know about Atticus Finch from his family, his actions, and his work as a lawyer?  Highlight specific details on your copy of the text to show this.</w:t>
      </w:r>
    </w:p>
    <w:p w:rsidR="00FB68DB" w:rsidRPr="00CF4788" w:rsidRDefault="00FB68DB" w:rsidP="00FB68DB">
      <w:pPr>
        <w:rPr>
          <w:rFonts w:ascii="Hand TypeWriter" w:hAnsi="Hand TypeWriter"/>
          <w:sz w:val="22"/>
          <w:szCs w:val="22"/>
          <w:u w:val="single"/>
        </w:rPr>
      </w:pPr>
      <w:r w:rsidRPr="00CF4788">
        <w:rPr>
          <w:rFonts w:ascii="Hand TypeWriter" w:hAnsi="Hand TypeWriter"/>
          <w:sz w:val="22"/>
          <w:szCs w:val="22"/>
          <w:u w:val="single"/>
        </w:rPr>
        <w:lastRenderedPageBreak/>
        <w:t>Part II: page 5-top of 6</w:t>
      </w: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List 5 details about Maycomb that the narrator (Scout) mentions.  Pay attention to the diction she uses to describe the town.</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sectPr w:rsidR="00FB68DB" w:rsidRPr="00CF4788" w:rsidSect="007D43F3">
          <w:pgSz w:w="12240" w:h="15840"/>
          <w:pgMar w:top="1008" w:right="1008" w:bottom="1008" w:left="1008" w:header="720" w:footer="720" w:gutter="0"/>
          <w:pgBorders w:display="firstPage" w:offsetFrom="page">
            <w:top w:val="basicWideMidline" w:sz="23" w:space="24" w:color="auto"/>
            <w:left w:val="basicWideMidline" w:sz="23" w:space="24" w:color="auto"/>
            <w:bottom w:val="basicWideMidline" w:sz="23" w:space="24" w:color="auto"/>
            <w:right w:val="basicWideMidline" w:sz="23" w:space="24" w:color="auto"/>
          </w:pgBorders>
          <w:cols w:space="720"/>
        </w:sect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lastRenderedPageBreak/>
        <w:t>1.</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2.</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3.</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r w:rsidRPr="00CF4788">
        <w:rPr>
          <w:rFonts w:ascii="Hand TypeWriter" w:hAnsi="Hand TypeWriter"/>
          <w:sz w:val="22"/>
          <w:szCs w:val="22"/>
        </w:rPr>
        <w:t>4.</w:t>
      </w:r>
    </w:p>
    <w:p w:rsidR="00FB68DB" w:rsidRPr="00CF4788" w:rsidRDefault="00FB68DB" w:rsidP="00FB68DB">
      <w:pPr>
        <w:rPr>
          <w:rFonts w:ascii="Hand TypeWriter" w:hAnsi="Hand TypeWriter"/>
          <w:sz w:val="22"/>
          <w:szCs w:val="22"/>
        </w:rPr>
      </w:pPr>
    </w:p>
    <w:p w:rsidR="00FB68DB" w:rsidRPr="00CF4788" w:rsidRDefault="00FB68DB" w:rsidP="00FB68DB">
      <w:pPr>
        <w:rPr>
          <w:rFonts w:ascii="Hand TypeWriter" w:hAnsi="Hand TypeWriter"/>
          <w:sz w:val="22"/>
          <w:szCs w:val="22"/>
        </w:rPr>
      </w:pPr>
    </w:p>
    <w:p w:rsidR="00FB68DB" w:rsidRPr="00CF4788" w:rsidRDefault="000B41DB" w:rsidP="00FB68DB">
      <w:pPr>
        <w:rPr>
          <w:rFonts w:ascii="Hand TypeWriter" w:hAnsi="Hand TypeWriter"/>
          <w:sz w:val="22"/>
          <w:szCs w:val="22"/>
        </w:rPr>
      </w:pPr>
      <w:r w:rsidRPr="00CF4788">
        <w:rPr>
          <w:rFonts w:ascii="Hand TypeWriter" w:hAnsi="Hand TypeWriter"/>
          <w:sz w:val="22"/>
          <w:szCs w:val="22"/>
        </w:rPr>
        <w:t>5.</w:t>
      </w:r>
    </w:p>
    <w:p w:rsidR="000B41DB" w:rsidRPr="00CF4788" w:rsidRDefault="000B41DB" w:rsidP="00FB68DB">
      <w:pPr>
        <w:rPr>
          <w:rFonts w:ascii="Hand TypeWriter" w:hAnsi="Hand TypeWriter"/>
          <w:sz w:val="22"/>
          <w:szCs w:val="22"/>
        </w:rPr>
        <w:sectPr w:rsidR="000B41DB" w:rsidRPr="00CF4788" w:rsidSect="000B41DB">
          <w:type w:val="continuous"/>
          <w:pgSz w:w="12240" w:h="15840"/>
          <w:pgMar w:top="1440" w:right="1440" w:bottom="1440" w:left="1440" w:header="720" w:footer="720" w:gutter="0"/>
          <w:cols w:space="720"/>
        </w:sect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FB68DB">
      <w:pPr>
        <w:rPr>
          <w:rFonts w:ascii="Hand TypeWriter" w:hAnsi="Hand TypeWriter"/>
          <w:sz w:val="22"/>
          <w:szCs w:val="22"/>
        </w:rPr>
      </w:pPr>
    </w:p>
    <w:p w:rsidR="000B41DB" w:rsidRPr="00CF4788" w:rsidRDefault="000B41DB" w:rsidP="000B41DB">
      <w:pPr>
        <w:rPr>
          <w:rFonts w:ascii="Hand TypeWriter" w:hAnsi="Hand TypeWriter"/>
          <w:sz w:val="22"/>
          <w:szCs w:val="22"/>
        </w:rPr>
        <w:sectPr w:rsidR="000B41DB" w:rsidRPr="00CF4788" w:rsidSect="00656760">
          <w:type w:val="continuous"/>
          <w:pgSz w:w="12240" w:h="15840"/>
          <w:pgMar w:top="1440" w:right="1440" w:bottom="1440" w:left="1440" w:header="720" w:footer="720" w:gutter="0"/>
          <w:cols w:num="2" w:space="720" w:equalWidth="0">
            <w:col w:w="4320" w:space="720"/>
            <w:col w:w="4320"/>
          </w:cols>
        </w:sectPr>
      </w:pPr>
    </w:p>
    <w:p w:rsidR="000B41DB" w:rsidRPr="00CF4788" w:rsidRDefault="000B41DB" w:rsidP="000B41DB">
      <w:pPr>
        <w:rPr>
          <w:rFonts w:ascii="Hand TypeWriter" w:hAnsi="Hand TypeWriter"/>
          <w:sz w:val="22"/>
          <w:szCs w:val="22"/>
        </w:rPr>
      </w:pPr>
    </w:p>
    <w:p w:rsidR="000B41DB" w:rsidRDefault="000B41DB" w:rsidP="000B41DB">
      <w:pPr>
        <w:rPr>
          <w:rFonts w:ascii="Gill Sans MT" w:hAnsi="Gill Sans MT"/>
          <w:sz w:val="22"/>
          <w:szCs w:val="22"/>
        </w:rPr>
      </w:pPr>
    </w:p>
    <w:p w:rsidR="000B41DB" w:rsidRPr="00CF4788" w:rsidRDefault="000B41DB" w:rsidP="000B41DB">
      <w:pPr>
        <w:rPr>
          <w:rFonts w:ascii="Hand TypeWriter" w:hAnsi="Hand TypeWriter"/>
          <w:sz w:val="22"/>
          <w:szCs w:val="22"/>
        </w:rPr>
      </w:pPr>
      <w:r w:rsidRPr="00CF4788">
        <w:rPr>
          <w:rFonts w:ascii="Hand TypeWriter" w:hAnsi="Hand TypeWriter"/>
          <w:sz w:val="22"/>
          <w:szCs w:val="22"/>
        </w:rPr>
        <w:t>What impression do you get of Maycomb having read the description? How might a “monster” figure effect this type of society?</w:t>
      </w:r>
    </w:p>
    <w:p w:rsidR="000B41DB" w:rsidRDefault="000B41DB" w:rsidP="000B41DB">
      <w:pPr>
        <w:rPr>
          <w:rFonts w:ascii="Gill Sans MT" w:hAnsi="Gill Sans MT"/>
          <w:b/>
          <w:sz w:val="22"/>
          <w:szCs w:val="22"/>
        </w:rPr>
        <w:sectPr w:rsidR="000B41DB" w:rsidSect="000B41DB">
          <w:type w:val="continuous"/>
          <w:pgSz w:w="12240" w:h="15840"/>
          <w:pgMar w:top="1440" w:right="1440" w:bottom="1440" w:left="1440" w:header="720" w:footer="720" w:gutter="0"/>
          <w:cols w:space="720"/>
        </w:sect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0B41DB">
      <w:pPr>
        <w:rPr>
          <w:rFonts w:ascii="Gill Sans MT" w:hAnsi="Gill Sans MT"/>
          <w:b/>
          <w:sz w:val="22"/>
          <w:szCs w:val="22"/>
        </w:rPr>
      </w:pPr>
    </w:p>
    <w:p w:rsidR="000B41DB" w:rsidRPr="00D93812" w:rsidRDefault="000B41DB" w:rsidP="00FB68DB">
      <w:pPr>
        <w:rPr>
          <w:rFonts w:ascii="Gill Sans MT" w:hAnsi="Gill Sans MT"/>
          <w:sz w:val="22"/>
          <w:szCs w:val="22"/>
        </w:rPr>
        <w:sectPr w:rsidR="000B41DB" w:rsidRPr="00D93812" w:rsidSect="00656760">
          <w:type w:val="continuous"/>
          <w:pgSz w:w="12240" w:h="15840"/>
          <w:pgMar w:top="1440" w:right="1440" w:bottom="1440" w:left="1440" w:header="720" w:footer="720" w:gutter="0"/>
          <w:cols w:num="2" w:space="720" w:equalWidth="0">
            <w:col w:w="4320" w:space="720"/>
            <w:col w:w="4320"/>
          </w:cols>
        </w:sectPr>
      </w:pPr>
    </w:p>
    <w:p w:rsidR="00CF4788" w:rsidRPr="00CF4788" w:rsidRDefault="00CF4788" w:rsidP="00CF4788">
      <w:pPr>
        <w:jc w:val="center"/>
        <w:rPr>
          <w:rFonts w:ascii="Hand TypeWriter" w:hAnsi="Hand TypeWriter"/>
          <w:sz w:val="22"/>
          <w:szCs w:val="22"/>
        </w:rPr>
      </w:pPr>
      <w:r w:rsidRPr="00CF4788">
        <w:rPr>
          <w:rFonts w:ascii="Hand TypeWriter" w:hAnsi="Hand TypeWriter"/>
          <w:b/>
          <w:sz w:val="22"/>
          <w:szCs w:val="22"/>
        </w:rPr>
        <w:lastRenderedPageBreak/>
        <w:t>Notebook Check #5:</w:t>
      </w:r>
      <w:r>
        <w:rPr>
          <w:rFonts w:ascii="Hand TypeWriter" w:hAnsi="Hand TypeWriter"/>
          <w:b/>
          <w:sz w:val="22"/>
          <w:szCs w:val="22"/>
        </w:rPr>
        <w:t xml:space="preserve"> </w:t>
      </w:r>
      <w:r w:rsidR="00FB68DB" w:rsidRPr="00CF4788">
        <w:rPr>
          <w:rFonts w:ascii="Hand TypeWriter" w:hAnsi="Hand TypeWriter"/>
          <w:b/>
          <w:sz w:val="22"/>
          <w:szCs w:val="22"/>
        </w:rPr>
        <w:t>History Connection</w:t>
      </w:r>
    </w:p>
    <w:p w:rsidR="00FB68DB" w:rsidRPr="00CF4788" w:rsidRDefault="00FB68DB" w:rsidP="00FB68DB">
      <w:pPr>
        <w:rPr>
          <w:rFonts w:ascii="Hand TypeWriter" w:hAnsi="Hand TypeWriter"/>
          <w:sz w:val="20"/>
          <w:szCs w:val="22"/>
        </w:rPr>
      </w:pPr>
      <w:r w:rsidRPr="00CF4788">
        <w:rPr>
          <w:rFonts w:ascii="Hand TypeWriter" w:hAnsi="Hand TypeWriter"/>
          <w:sz w:val="20"/>
          <w:szCs w:val="22"/>
        </w:rPr>
        <w:t xml:space="preserve">The reference to “nothing to fear but fear itself” is an </w:t>
      </w:r>
      <w:r w:rsidRPr="00CF4788">
        <w:rPr>
          <w:rFonts w:ascii="Hand TypeWriter" w:hAnsi="Hand TypeWriter"/>
          <w:b/>
          <w:sz w:val="20"/>
          <w:szCs w:val="22"/>
        </w:rPr>
        <w:t>allusion</w:t>
      </w:r>
      <w:r w:rsidRPr="00CF4788">
        <w:rPr>
          <w:rFonts w:ascii="Hand TypeWriter" w:hAnsi="Hand TypeWriter"/>
          <w:sz w:val="20"/>
          <w:szCs w:val="22"/>
        </w:rPr>
        <w:t xml:space="preserve"> to FDR’s inaugural speech given on March 4, 1933. The beginning of his address is copied below.</w:t>
      </w:r>
      <w:r w:rsidR="00CF4788" w:rsidRPr="00CF4788">
        <w:rPr>
          <w:rFonts w:ascii="Hand TypeWriter" w:hAnsi="Hand TypeWriter"/>
          <w:sz w:val="20"/>
          <w:szCs w:val="22"/>
        </w:rPr>
        <w:t xml:space="preserve">  Read and annotate the speech using the symbols used in Article of the Week.  Answer the questions that follow.</w:t>
      </w:r>
    </w:p>
    <w:p w:rsidR="00FB68DB" w:rsidRPr="00D93812" w:rsidRDefault="00FB68DB" w:rsidP="00FB68DB">
      <w:pPr>
        <w:rPr>
          <w:rFonts w:ascii="Gill Sans MT" w:hAnsi="Gill Sans MT"/>
          <w:sz w:val="22"/>
          <w:szCs w:val="22"/>
        </w:rPr>
      </w:pP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r w:rsidRPr="008964CB">
        <w:rPr>
          <w:rFonts w:ascii="Georgia" w:hAnsi="Georgia"/>
          <w:sz w:val="22"/>
          <w:szCs w:val="22"/>
        </w:rPr>
        <w:t xml:space="preserve">I am certain that my fellow Americans expect that on my induction into the Presidency I will address them with a candor and a decision which the present </w:t>
      </w:r>
      <w:proofErr w:type="gramStart"/>
      <w:r w:rsidRPr="008964CB">
        <w:rPr>
          <w:rFonts w:ascii="Georgia" w:hAnsi="Georgia"/>
          <w:sz w:val="22"/>
          <w:szCs w:val="22"/>
        </w:rPr>
        <w:t>situation of our people impel</w:t>
      </w:r>
      <w:proofErr w:type="gramEnd"/>
      <w:r w:rsidRPr="008964CB">
        <w:rPr>
          <w:rFonts w:ascii="Georgia" w:hAnsi="Georgia"/>
          <w:sz w:val="22"/>
          <w:szCs w:val="22"/>
        </w:rPr>
        <w:t xml:space="preserve">. This is preeminently the time to speak the truth, the whole truth, frankly and boldly. Nor need we shrink from honestly facing conditions in our country today. This great Nation will endure as it has endured, will revive and will prosper. So, first of all, let me assert my firm belief that </w:t>
      </w:r>
      <w:r w:rsidRPr="008964CB">
        <w:rPr>
          <w:rFonts w:ascii="Georgia" w:hAnsi="Georgia"/>
          <w:b/>
          <w:sz w:val="22"/>
          <w:szCs w:val="22"/>
        </w:rPr>
        <w:t>the only thing we have to fear is fear itself</w:t>
      </w:r>
      <w:r w:rsidRPr="008964CB">
        <w:rPr>
          <w:rFonts w:ascii="Georgia" w:hAnsi="Georgia"/>
          <w:sz w:val="22"/>
          <w:szCs w:val="22"/>
        </w:rPr>
        <w:t>—nameless, unreasoning, unjustified terror which paralyzes needed efforts to convert retreat into advance… I am convinced that you will again give that support to leadership in these critical days.</w:t>
      </w: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r w:rsidRPr="008964CB">
        <w:rPr>
          <w:rFonts w:ascii="Georgia" w:hAnsi="Georgia"/>
          <w:sz w:val="22"/>
          <w:szCs w:val="22"/>
        </w:rP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FB68DB" w:rsidRPr="008964CB" w:rsidRDefault="00FB68DB" w:rsidP="00FB6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Georgia" w:hAnsi="Georgia"/>
          <w:sz w:val="22"/>
          <w:szCs w:val="22"/>
        </w:rPr>
      </w:pPr>
    </w:p>
    <w:p w:rsidR="00FB68DB" w:rsidRPr="008964CB" w:rsidRDefault="00FB68DB" w:rsidP="00FB68DB">
      <w:pPr>
        <w:spacing w:line="360" w:lineRule="auto"/>
        <w:ind w:left="720"/>
        <w:rPr>
          <w:rFonts w:ascii="Georgia" w:hAnsi="Georgia"/>
          <w:sz w:val="22"/>
          <w:szCs w:val="22"/>
        </w:rPr>
      </w:pPr>
      <w:r w:rsidRPr="008964CB">
        <w:rPr>
          <w:rFonts w:ascii="Georgia" w:hAnsi="Georgia"/>
          <w:sz w:val="22"/>
          <w:szCs w:val="22"/>
        </w:rPr>
        <w:t xml:space="preserve">More important, a host of unemployed citizens face the grim problem of </w:t>
      </w:r>
      <w:proofErr w:type="gramStart"/>
      <w:r w:rsidRPr="008964CB">
        <w:rPr>
          <w:rFonts w:ascii="Georgia" w:hAnsi="Georgia"/>
          <w:sz w:val="22"/>
          <w:szCs w:val="22"/>
        </w:rPr>
        <w:t>existence,</w:t>
      </w:r>
      <w:proofErr w:type="gramEnd"/>
      <w:r w:rsidRPr="008964CB">
        <w:rPr>
          <w:rFonts w:ascii="Georgia" w:hAnsi="Georgia"/>
          <w:sz w:val="22"/>
          <w:szCs w:val="22"/>
        </w:rPr>
        <w:t xml:space="preserve"> and an equally great number toil with little return. Only a foolish optimist can deny the dark realities of the moment. […]</w:t>
      </w:r>
    </w:p>
    <w:p w:rsidR="00FB68DB" w:rsidRPr="008964CB" w:rsidRDefault="00FB68DB" w:rsidP="00FB68DB">
      <w:pPr>
        <w:spacing w:line="360" w:lineRule="auto"/>
        <w:ind w:left="720"/>
        <w:rPr>
          <w:rFonts w:ascii="Georgia" w:hAnsi="Georgia"/>
          <w:sz w:val="22"/>
          <w:szCs w:val="22"/>
        </w:rPr>
      </w:pPr>
    </w:p>
    <w:p w:rsidR="00FB68DB" w:rsidRPr="008964CB" w:rsidRDefault="00FB68DB" w:rsidP="00FB68DB">
      <w:pPr>
        <w:spacing w:line="360" w:lineRule="auto"/>
        <w:ind w:left="720"/>
        <w:rPr>
          <w:rFonts w:ascii="Georgia" w:hAnsi="Georgia"/>
          <w:sz w:val="22"/>
          <w:szCs w:val="22"/>
        </w:rPr>
      </w:pPr>
      <w:r w:rsidRPr="008964CB">
        <w:rPr>
          <w:rFonts w:ascii="Georgia" w:hAnsi="Georgia"/>
          <w:sz w:val="22"/>
          <w:szCs w:val="22"/>
        </w:rPr>
        <w:t>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w:t>
      </w:r>
    </w:p>
    <w:p w:rsidR="00FB68DB" w:rsidRPr="008964CB" w:rsidRDefault="00FB68DB" w:rsidP="00FB68DB">
      <w:pPr>
        <w:rPr>
          <w:rFonts w:ascii="Georgia" w:hAnsi="Georgia"/>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Default="00CF4788" w:rsidP="00FB68DB">
      <w:pPr>
        <w:rPr>
          <w:rFonts w:ascii="Gill Sans MT" w:hAnsi="Gill Sans MT"/>
          <w:sz w:val="22"/>
          <w:szCs w:val="22"/>
        </w:rPr>
      </w:pPr>
    </w:p>
    <w:p w:rsidR="00CF4788" w:rsidRPr="008964CB" w:rsidRDefault="00CF4788" w:rsidP="00FB68DB">
      <w:pPr>
        <w:rPr>
          <w:rFonts w:ascii="Hand TypeWriter" w:hAnsi="Hand TypeWriter"/>
          <w:sz w:val="22"/>
          <w:szCs w:val="22"/>
        </w:rPr>
      </w:pPr>
      <w:r w:rsidRPr="008964CB">
        <w:rPr>
          <w:rFonts w:ascii="Hand TypeWriter" w:hAnsi="Hand TypeWriter"/>
          <w:sz w:val="22"/>
          <w:szCs w:val="22"/>
        </w:rPr>
        <w:lastRenderedPageBreak/>
        <w:t xml:space="preserve">What </w:t>
      </w:r>
      <w:proofErr w:type="gramStart"/>
      <w:r w:rsidRPr="008964CB">
        <w:rPr>
          <w:rFonts w:ascii="Hand TypeWriter" w:hAnsi="Hand TypeWriter"/>
          <w:sz w:val="22"/>
          <w:szCs w:val="22"/>
        </w:rPr>
        <w:t>is</w:t>
      </w:r>
      <w:proofErr w:type="gramEnd"/>
      <w:r w:rsidRPr="008964CB">
        <w:rPr>
          <w:rFonts w:ascii="Hand TypeWriter" w:hAnsi="Hand TypeWriter"/>
          <w:sz w:val="22"/>
          <w:szCs w:val="22"/>
        </w:rPr>
        <w:t xml:space="preserve"> the day, month, and year of the speech?</w:t>
      </w:r>
      <w:r w:rsidR="00E05ABB" w:rsidRPr="008964CB">
        <w:rPr>
          <w:rFonts w:ascii="Hand TypeWriter" w:hAnsi="Hand TypeWriter"/>
          <w:sz w:val="22"/>
          <w:szCs w:val="22"/>
        </w:rPr>
        <w:t xml:space="preserve">  Based on the speech</w:t>
      </w:r>
      <w:proofErr w:type="gramStart"/>
      <w:r w:rsidR="00E05ABB" w:rsidRPr="008964CB">
        <w:rPr>
          <w:rFonts w:ascii="Hand TypeWriter" w:hAnsi="Hand TypeWriter"/>
          <w:sz w:val="22"/>
          <w:szCs w:val="22"/>
        </w:rPr>
        <w:t>,  what</w:t>
      </w:r>
      <w:proofErr w:type="gramEnd"/>
      <w:r w:rsidR="00E05ABB" w:rsidRPr="008964CB">
        <w:rPr>
          <w:rFonts w:ascii="Hand TypeWriter" w:hAnsi="Hand TypeWriter"/>
          <w:sz w:val="22"/>
          <w:szCs w:val="22"/>
        </w:rPr>
        <w:t xml:space="preserve"> is the exact year and month(s) of the opening chapter of the novel?</w:t>
      </w:r>
    </w:p>
    <w:p w:rsidR="00E05ABB" w:rsidRPr="008964CB" w:rsidRDefault="00E05ABB" w:rsidP="00FB68DB">
      <w:pPr>
        <w:rPr>
          <w:rFonts w:ascii="Hand TypeWriter" w:hAnsi="Hand TypeWriter"/>
          <w:sz w:val="22"/>
          <w:szCs w:val="22"/>
        </w:rPr>
      </w:pPr>
    </w:p>
    <w:p w:rsidR="00CF4788" w:rsidRPr="008964CB" w:rsidRDefault="00CF4788"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p>
    <w:p w:rsidR="00FB68DB" w:rsidRPr="008964CB" w:rsidRDefault="008964CB" w:rsidP="00FB68DB">
      <w:pPr>
        <w:rPr>
          <w:rFonts w:ascii="Hand TypeWriter" w:hAnsi="Hand TypeWriter"/>
          <w:sz w:val="22"/>
          <w:szCs w:val="22"/>
        </w:rPr>
      </w:pPr>
      <w:r>
        <w:rPr>
          <w:rFonts w:ascii="Hand TypeWriter" w:hAnsi="Hand TypeWriter"/>
          <w:sz w:val="22"/>
          <w:szCs w:val="22"/>
        </w:rPr>
        <w:t xml:space="preserve">What were issues </w:t>
      </w:r>
      <w:proofErr w:type="gramStart"/>
      <w:r w:rsidR="00FB68DB" w:rsidRPr="008964CB">
        <w:rPr>
          <w:rFonts w:ascii="Hand TypeWriter" w:hAnsi="Hand TypeWriter"/>
          <w:sz w:val="22"/>
          <w:szCs w:val="22"/>
        </w:rPr>
        <w:t xml:space="preserve">America </w:t>
      </w:r>
      <w:r>
        <w:rPr>
          <w:rFonts w:ascii="Hand TypeWriter" w:hAnsi="Hand TypeWriter"/>
          <w:sz w:val="22"/>
          <w:szCs w:val="22"/>
        </w:rPr>
        <w:t xml:space="preserve"> was</w:t>
      </w:r>
      <w:proofErr w:type="gramEnd"/>
      <w:r>
        <w:rPr>
          <w:rFonts w:ascii="Hand TypeWriter" w:hAnsi="Hand TypeWriter"/>
          <w:sz w:val="22"/>
          <w:szCs w:val="22"/>
        </w:rPr>
        <w:t xml:space="preserve"> </w:t>
      </w:r>
      <w:r w:rsidR="00FB68DB" w:rsidRPr="008964CB">
        <w:rPr>
          <w:rFonts w:ascii="Hand TypeWriter" w:hAnsi="Hand TypeWriter"/>
          <w:sz w:val="22"/>
          <w:szCs w:val="22"/>
        </w:rPr>
        <w:t xml:space="preserve">dealing with at the time, according to Roosevelt?  </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r w:rsidRPr="008964CB">
        <w:rPr>
          <w:rFonts w:ascii="Hand TypeWriter" w:hAnsi="Hand TypeWriter"/>
          <w:sz w:val="22"/>
          <w:szCs w:val="22"/>
        </w:rPr>
        <w:t xml:space="preserve">What type of attitude did Roosevelt think people should have? </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p>
    <w:p w:rsidR="00E05ABB" w:rsidRPr="008964CB" w:rsidRDefault="00E05ABB" w:rsidP="00FB68DB">
      <w:pPr>
        <w:rPr>
          <w:rFonts w:ascii="Hand TypeWriter" w:hAnsi="Hand TypeWriter"/>
          <w:sz w:val="22"/>
          <w:szCs w:val="22"/>
        </w:rPr>
      </w:pPr>
      <w:r w:rsidRPr="008964CB">
        <w:rPr>
          <w:rFonts w:ascii="Hand TypeWriter" w:hAnsi="Hand TypeWriter"/>
          <w:sz w:val="22"/>
          <w:szCs w:val="22"/>
        </w:rPr>
        <w:t>Roosevelt’s most famous line from the speech is “So, first of all, let me assert my firm belief that the only thing we have to fear is fear itself</w:t>
      </w:r>
      <w:r w:rsidRPr="008964CB">
        <w:rPr>
          <w:rFonts w:ascii="Times New Roman" w:hAnsi="Times New Roman" w:cs="Times New Roman"/>
          <w:sz w:val="22"/>
          <w:szCs w:val="22"/>
        </w:rPr>
        <w:t>—</w:t>
      </w:r>
      <w:r w:rsidRPr="008964CB">
        <w:rPr>
          <w:rFonts w:ascii="Hand TypeWriter" w:hAnsi="Hand TypeWriter"/>
          <w:sz w:val="22"/>
          <w:szCs w:val="22"/>
        </w:rPr>
        <w:t>nameless, unreasoning, unjustified terror which paralyzes needed efforts to convert retreat into advance.</w:t>
      </w:r>
      <w:r w:rsidRPr="008964CB">
        <w:rPr>
          <w:rFonts w:ascii="Hand TypeWriter" w:hAnsi="Hand TypeWriter" w:cs="Hand TypeWriter"/>
          <w:sz w:val="22"/>
          <w:szCs w:val="22"/>
        </w:rPr>
        <w:t>”</w:t>
      </w:r>
      <w:r w:rsidRPr="008964CB">
        <w:rPr>
          <w:rFonts w:ascii="Hand TypeWriter" w:hAnsi="Hand TypeWriter"/>
          <w:sz w:val="22"/>
          <w:szCs w:val="22"/>
        </w:rPr>
        <w:t xml:space="preserve"> As you read the rest of the speech, what </w:t>
      </w:r>
      <w:r w:rsidRPr="008964CB">
        <w:rPr>
          <w:rFonts w:ascii="Hand TypeWriter" w:hAnsi="Hand TypeWriter" w:cs="Hand TypeWriter"/>
          <w:sz w:val="22"/>
          <w:szCs w:val="22"/>
        </w:rPr>
        <w:t>“</w:t>
      </w:r>
      <w:r w:rsidRPr="008964CB">
        <w:rPr>
          <w:rFonts w:ascii="Hand TypeWriter" w:hAnsi="Hand TypeWriter"/>
          <w:sz w:val="22"/>
          <w:szCs w:val="22"/>
        </w:rPr>
        <w:t>fear</w:t>
      </w:r>
      <w:r w:rsidRPr="008964CB">
        <w:rPr>
          <w:rFonts w:ascii="Hand TypeWriter" w:hAnsi="Hand TypeWriter" w:cs="Hand TypeWriter"/>
          <w:sz w:val="22"/>
          <w:szCs w:val="22"/>
        </w:rPr>
        <w:t>”</w:t>
      </w:r>
      <w:r w:rsidRPr="008964CB">
        <w:rPr>
          <w:rFonts w:ascii="Hand TypeWriter" w:hAnsi="Hand TypeWriter"/>
          <w:sz w:val="22"/>
          <w:szCs w:val="22"/>
        </w:rPr>
        <w:t xml:space="preserve"> is Roosevelt trying to assuage?  Which lines in from the speech indicate this?</w:t>
      </w: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FB68DB" w:rsidP="00FB68DB">
      <w:pPr>
        <w:rPr>
          <w:rFonts w:ascii="Hand TypeWriter" w:hAnsi="Hand TypeWriter"/>
          <w:sz w:val="22"/>
          <w:szCs w:val="22"/>
        </w:rPr>
      </w:pPr>
    </w:p>
    <w:p w:rsidR="00FB68DB" w:rsidRPr="008964CB" w:rsidRDefault="00E05ABB" w:rsidP="00FB68DB">
      <w:pPr>
        <w:rPr>
          <w:rFonts w:ascii="Hand TypeWriter" w:hAnsi="Hand TypeWriter"/>
          <w:sz w:val="22"/>
          <w:szCs w:val="22"/>
        </w:rPr>
      </w:pPr>
      <w:r w:rsidRPr="008964CB">
        <w:rPr>
          <w:rFonts w:ascii="Hand TypeWriter" w:hAnsi="Hand TypeWriter"/>
          <w:sz w:val="22"/>
          <w:szCs w:val="22"/>
        </w:rPr>
        <w:t xml:space="preserve">The author will use allusions to </w:t>
      </w:r>
      <w:proofErr w:type="spellStart"/>
      <w:r w:rsidRPr="008964CB">
        <w:rPr>
          <w:rFonts w:ascii="Hand TypeWriter" w:hAnsi="Hand TypeWriter"/>
          <w:sz w:val="22"/>
          <w:szCs w:val="22"/>
        </w:rPr>
        <w:t>to</w:t>
      </w:r>
      <w:proofErr w:type="spellEnd"/>
      <w:r w:rsidRPr="008964CB">
        <w:rPr>
          <w:rFonts w:ascii="Hand TypeWriter" w:hAnsi="Hand TypeWriter"/>
          <w:sz w:val="22"/>
          <w:szCs w:val="22"/>
        </w:rPr>
        <w:t xml:space="preserve"> FDR’s speeches and policies as a way to reinforce one or more of the themes from the novel.  Which theme is this speech specifically addressing?</w:t>
      </w:r>
    </w:p>
    <w:p w:rsidR="00FB68DB" w:rsidRPr="008964CB" w:rsidRDefault="00FB68DB" w:rsidP="00FB68DB">
      <w:pPr>
        <w:tabs>
          <w:tab w:val="left" w:pos="6585"/>
        </w:tabs>
        <w:spacing w:after="120"/>
        <w:rPr>
          <w:rFonts w:ascii="Hand TypeWriter" w:hAnsi="Hand TypeWriter"/>
          <w:sz w:val="22"/>
          <w:szCs w:val="22"/>
        </w:rPr>
      </w:pPr>
    </w:p>
    <w:sectPr w:rsidR="00FB68DB" w:rsidRPr="008964CB" w:rsidSect="006567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10" w:rsidRDefault="009A5210" w:rsidP="007D43F3">
      <w:pPr>
        <w:spacing w:after="0"/>
      </w:pPr>
      <w:r>
        <w:separator/>
      </w:r>
    </w:p>
  </w:endnote>
  <w:endnote w:type="continuationSeparator" w:id="0">
    <w:p w:rsidR="009A5210" w:rsidRDefault="009A5210" w:rsidP="007D4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nd TypeWriter">
    <w:panose1 w:val="03000600000000000000"/>
    <w:charset w:val="00"/>
    <w:family w:val="script"/>
    <w:pitch w:val="variable"/>
    <w:sig w:usb0="80000023" w:usb1="00000002" w:usb2="00000000" w:usb3="00000000" w:csb0="00000001" w:csb1="00000000"/>
  </w:font>
  <w:font w:name="CollegeDropout">
    <w:panose1 w:val="02000500000000000000"/>
    <w:charset w:val="00"/>
    <w:family w:val="auto"/>
    <w:pitch w:val="variable"/>
    <w:sig w:usb0="A00000A7" w:usb1="5000004A" w:usb2="00000000" w:usb3="00000000" w:csb0="00000111" w:csb1="00000000"/>
  </w:font>
  <w:font w:name="American Typewriter">
    <w:altName w:val="Times New Roman"/>
    <w:charset w:val="00"/>
    <w:family w:val="auto"/>
    <w:pitch w:val="variable"/>
    <w:sig w:usb0="00000001"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10" w:rsidRDefault="009A5210" w:rsidP="007D43F3">
      <w:pPr>
        <w:spacing w:after="0"/>
      </w:pPr>
      <w:r>
        <w:separator/>
      </w:r>
    </w:p>
  </w:footnote>
  <w:footnote w:type="continuationSeparator" w:id="0">
    <w:p w:rsidR="009A5210" w:rsidRDefault="009A5210" w:rsidP="007D43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003"/>
    <w:multiLevelType w:val="hybridMultilevel"/>
    <w:tmpl w:val="386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60613"/>
    <w:multiLevelType w:val="hybridMultilevel"/>
    <w:tmpl w:val="DA5C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0EEE"/>
    <w:multiLevelType w:val="hybridMultilevel"/>
    <w:tmpl w:val="ED06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10B5"/>
    <w:multiLevelType w:val="hybridMultilevel"/>
    <w:tmpl w:val="C048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9DB"/>
    <w:rsid w:val="000B41DB"/>
    <w:rsid w:val="0024498D"/>
    <w:rsid w:val="00292EE0"/>
    <w:rsid w:val="002C01C2"/>
    <w:rsid w:val="003050E2"/>
    <w:rsid w:val="004A58E9"/>
    <w:rsid w:val="005175B5"/>
    <w:rsid w:val="00536178"/>
    <w:rsid w:val="00612640"/>
    <w:rsid w:val="00656760"/>
    <w:rsid w:val="007D43F3"/>
    <w:rsid w:val="008964CB"/>
    <w:rsid w:val="009A5210"/>
    <w:rsid w:val="00A07248"/>
    <w:rsid w:val="00B9347F"/>
    <w:rsid w:val="00BB5BFB"/>
    <w:rsid w:val="00C92C32"/>
    <w:rsid w:val="00CF4788"/>
    <w:rsid w:val="00D679DB"/>
    <w:rsid w:val="00E05ABB"/>
    <w:rsid w:val="00EB1AE7"/>
    <w:rsid w:val="00FA2C0B"/>
    <w:rsid w:val="00FB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DB"/>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DB"/>
    <w:pPr>
      <w:ind w:left="720"/>
      <w:contextualSpacing/>
    </w:pPr>
  </w:style>
  <w:style w:type="paragraph" w:styleId="BalloonText">
    <w:name w:val="Balloon Text"/>
    <w:basedOn w:val="Normal"/>
    <w:link w:val="BalloonTextChar"/>
    <w:uiPriority w:val="99"/>
    <w:semiHidden/>
    <w:unhideWhenUsed/>
    <w:rsid w:val="00BB5B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FB"/>
    <w:rPr>
      <w:rFonts w:ascii="Tahoma" w:eastAsiaTheme="minorEastAsia" w:hAnsi="Tahoma" w:cs="Tahoma"/>
      <w:sz w:val="16"/>
      <w:szCs w:val="16"/>
      <w:lang w:eastAsia="ja-JP"/>
    </w:rPr>
  </w:style>
  <w:style w:type="paragraph" w:styleId="Header">
    <w:name w:val="header"/>
    <w:basedOn w:val="Normal"/>
    <w:link w:val="HeaderChar"/>
    <w:uiPriority w:val="99"/>
    <w:unhideWhenUsed/>
    <w:rsid w:val="007D43F3"/>
    <w:pPr>
      <w:tabs>
        <w:tab w:val="center" w:pos="4680"/>
        <w:tab w:val="right" w:pos="9360"/>
      </w:tabs>
      <w:spacing w:after="0"/>
    </w:pPr>
  </w:style>
  <w:style w:type="character" w:customStyle="1" w:styleId="HeaderChar">
    <w:name w:val="Header Char"/>
    <w:basedOn w:val="DefaultParagraphFont"/>
    <w:link w:val="Header"/>
    <w:uiPriority w:val="99"/>
    <w:rsid w:val="007D43F3"/>
    <w:rPr>
      <w:rFonts w:eastAsiaTheme="minorEastAsia"/>
      <w:sz w:val="24"/>
      <w:szCs w:val="24"/>
      <w:lang w:eastAsia="ja-JP"/>
    </w:rPr>
  </w:style>
  <w:style w:type="paragraph" w:styleId="Footer">
    <w:name w:val="footer"/>
    <w:basedOn w:val="Normal"/>
    <w:link w:val="FooterChar"/>
    <w:uiPriority w:val="99"/>
    <w:unhideWhenUsed/>
    <w:rsid w:val="007D43F3"/>
    <w:pPr>
      <w:tabs>
        <w:tab w:val="center" w:pos="4680"/>
        <w:tab w:val="right" w:pos="9360"/>
      </w:tabs>
      <w:spacing w:after="0"/>
    </w:pPr>
  </w:style>
  <w:style w:type="character" w:customStyle="1" w:styleId="FooterChar">
    <w:name w:val="Footer Char"/>
    <w:basedOn w:val="DefaultParagraphFont"/>
    <w:link w:val="Footer"/>
    <w:uiPriority w:val="99"/>
    <w:rsid w:val="007D43F3"/>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4</cp:revision>
  <dcterms:created xsi:type="dcterms:W3CDTF">2014-11-06T23:22:00Z</dcterms:created>
  <dcterms:modified xsi:type="dcterms:W3CDTF">2014-11-10T15:49:00Z</dcterms:modified>
</cp:coreProperties>
</file>